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1C7BB0">
        <w:rPr>
          <w:rFonts w:ascii="华文楷体" w:eastAsia="华文楷体" w:hAnsi="华文楷体"/>
          <w:sz w:val="28"/>
          <w:szCs w:val="28"/>
        </w:rPr>
        <w:t>0037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C257AE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257AE">
        <w:rPr>
          <w:rFonts w:ascii="仿宋_GB2312" w:eastAsia="仿宋_GB2312" w:hAnsi="仿宋" w:hint="eastAsia"/>
          <w:color w:val="0C0C0C"/>
          <w:sz w:val="32"/>
          <w:szCs w:val="32"/>
        </w:rPr>
        <w:t>杨彬彬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C257AE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94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月25日生，汉族，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高中肄业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务工</w:t>
      </w:r>
      <w:r w:rsidR="00B43AB0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人民法院于</w:t>
      </w:r>
      <w:r w:rsidR="00C257AE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C257AE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823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123</w:t>
      </w:r>
      <w:r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C257AE">
        <w:rPr>
          <w:rFonts w:ascii="仿宋_GB2312" w:eastAsia="仿宋_GB2312" w:hAnsi="仿宋" w:hint="eastAsia"/>
          <w:color w:val="0C0C0C"/>
          <w:sz w:val="32"/>
          <w:szCs w:val="32"/>
        </w:rPr>
        <w:t>杨彬彬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C257AE"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C257AE">
        <w:rPr>
          <w:rFonts w:ascii="仿宋_GB2312" w:eastAsia="仿宋_GB2312" w:hAnsi="仿宋" w:hint="eastAsia"/>
          <w:color w:val="0C0C0C"/>
          <w:sz w:val="32"/>
          <w:szCs w:val="32"/>
        </w:rPr>
        <w:t>有</w:t>
      </w:r>
      <w:r w:rsidR="00C257AE" w:rsidRPr="00C257AE">
        <w:rPr>
          <w:rFonts w:ascii="仿宋_GB2312" w:eastAsia="仿宋_GB2312" w:hAnsi="仿宋" w:hint="eastAsia"/>
          <w:color w:val="0C0C0C"/>
          <w:sz w:val="32"/>
          <w:szCs w:val="32"/>
        </w:rPr>
        <w:t>期徒刑</w:t>
      </w:r>
      <w:r w:rsidR="00C257AE">
        <w:rPr>
          <w:rFonts w:ascii="仿宋_GB2312" w:eastAsia="仿宋_GB2312" w:hAnsi="仿宋" w:hint="eastAsia"/>
          <w:color w:val="0C0C0C"/>
          <w:sz w:val="32"/>
          <w:szCs w:val="32"/>
        </w:rPr>
        <w:t>六年</w:t>
      </w:r>
      <w:r w:rsidR="00C257AE">
        <w:rPr>
          <w:rFonts w:ascii="仿宋_GB2312" w:eastAsia="仿宋_GB2312" w:hAnsi="仿宋"/>
          <w:color w:val="0C0C0C"/>
          <w:sz w:val="32"/>
          <w:szCs w:val="32"/>
        </w:rPr>
        <w:t>七个月；犯猥亵儿童罪，判处有期徒刑二年十个月；决定合并执行</w:t>
      </w:r>
      <w:r w:rsidR="00C257AE">
        <w:rPr>
          <w:rFonts w:ascii="仿宋_GB2312" w:eastAsia="仿宋_GB2312" w:hAnsi="仿宋" w:hint="eastAsia"/>
          <w:color w:val="0C0C0C"/>
          <w:sz w:val="32"/>
          <w:szCs w:val="32"/>
        </w:rPr>
        <w:t>有期徒刑</w:t>
      </w:r>
      <w:r w:rsidR="00C257AE">
        <w:rPr>
          <w:rFonts w:ascii="仿宋_GB2312" w:eastAsia="仿宋_GB2312" w:hAnsi="仿宋"/>
          <w:color w:val="0C0C0C"/>
          <w:sz w:val="32"/>
          <w:szCs w:val="32"/>
        </w:rPr>
        <w:t>七年八个月。</w:t>
      </w:r>
      <w:r w:rsidR="00B43AB0" w:rsidRPr="00C257AE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C257AE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2022年10月26日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="00B87218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B87218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B87218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C257AE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="00B87218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B87218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C257AE">
        <w:rPr>
          <w:rFonts w:ascii="仿宋_GB2312" w:eastAsia="仿宋_GB2312" w:hAnsi="仿宋" w:cs="宋体" w:hint="eastAsia"/>
          <w:kern w:val="0"/>
          <w:sz w:val="32"/>
          <w:szCs w:val="32"/>
        </w:rPr>
        <w:t>杨彬彬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C257AE">
        <w:rPr>
          <w:rFonts w:ascii="仿宋_GB2312" w:eastAsia="仿宋_GB2312" w:hAnsi="仿宋" w:cs="宋体"/>
          <w:kern w:val="0"/>
          <w:sz w:val="32"/>
          <w:szCs w:val="32"/>
        </w:rPr>
        <w:t>4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C257AE" w:rsidRPr="00C257AE">
        <w:rPr>
          <w:rFonts w:ascii="仿宋_GB2312" w:eastAsia="仿宋_GB2312" w:hAnsi="仿宋" w:cs="宋体" w:hint="eastAsia"/>
          <w:kern w:val="0"/>
          <w:sz w:val="32"/>
          <w:szCs w:val="32"/>
        </w:rPr>
        <w:t>2023年7月、2023年12月、2024年6月、2024年11月</w:t>
      </w:r>
      <w:r w:rsidR="009F6E42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因强奸罪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被判处十年以下有期徒刑罪犯，</w:t>
      </w:r>
      <w:r w:rsidR="00B87218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且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</w:t>
      </w:r>
      <w:r w:rsidR="00C257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侵害未成年犯罪罪犯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同时，罪犯确有悔改表现，考核内获得的表扬个数超过基准表扬个数。</w:t>
      </w:r>
    </w:p>
    <w:p w:rsidR="005F0A02" w:rsidRPr="00C257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C257A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C257AE">
        <w:rPr>
          <w:rFonts w:ascii="仿宋_GB2312" w:eastAsia="仿宋_GB2312" w:hAnsi="仿宋"/>
          <w:color w:val="0C0C0C"/>
          <w:kern w:val="0"/>
          <w:sz w:val="32"/>
          <w:szCs w:val="32"/>
        </w:rPr>
        <w:t>审批表、罪犯评审鉴定表、罪犯确有悔改表现的书面证明材料、监区对该犯呈报减刑的讨论记录、监狱评审委员会和监狱长办公会对该犯减刑的意见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C257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257AE">
        <w:rPr>
          <w:rFonts w:ascii="仿宋_GB2312" w:eastAsia="仿宋_GB2312" w:hAnsi="仿宋" w:cs="宋体" w:hint="eastAsia"/>
          <w:kern w:val="0"/>
          <w:sz w:val="32"/>
          <w:szCs w:val="32"/>
        </w:rPr>
        <w:t>杨彬彬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C257AE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C257AE">
        <w:rPr>
          <w:rFonts w:ascii="仿宋_GB2312" w:eastAsia="仿宋_GB2312" w:hAnsi="仿宋"/>
          <w:color w:val="0C0C0C"/>
          <w:sz w:val="32"/>
          <w:szCs w:val="32"/>
        </w:rPr>
        <w:t>,已过</w:t>
      </w:r>
      <w:r w:rsidR="00C257AE">
        <w:rPr>
          <w:rFonts w:ascii="仿宋_GB2312" w:eastAsia="仿宋_GB2312" w:hAnsi="仿宋" w:hint="eastAsia"/>
          <w:color w:val="0C0C0C"/>
          <w:sz w:val="32"/>
          <w:szCs w:val="32"/>
        </w:rPr>
        <w:t>一年六个月</w:t>
      </w: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C257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C257AE">
        <w:rPr>
          <w:rFonts w:ascii="仿宋_GB2312" w:eastAsia="仿宋_GB2312" w:hAnsi="仿宋" w:cs="宋体" w:hint="eastAsia"/>
          <w:kern w:val="0"/>
          <w:sz w:val="32"/>
          <w:szCs w:val="32"/>
        </w:rPr>
        <w:t>杨彬彬</w:t>
      </w:r>
      <w:r w:rsidR="007C50EF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</w:t>
      </w:r>
      <w:r w:rsidR="00C257AE"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C257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C257AE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C257AE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C257AE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1C7BB0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1C7BB0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1C7BB0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1C7BB0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56" w:rsidRDefault="00627F56" w:rsidP="00B87218">
      <w:r>
        <w:separator/>
      </w:r>
    </w:p>
  </w:endnote>
  <w:endnote w:type="continuationSeparator" w:id="0">
    <w:p w:rsidR="00627F56" w:rsidRDefault="00627F56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56" w:rsidRDefault="00627F56" w:rsidP="00B87218">
      <w:r>
        <w:separator/>
      </w:r>
    </w:p>
  </w:footnote>
  <w:footnote w:type="continuationSeparator" w:id="0">
    <w:p w:rsidR="00627F56" w:rsidRDefault="00627F56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1C7BB0"/>
    <w:rsid w:val="003642A9"/>
    <w:rsid w:val="0038266F"/>
    <w:rsid w:val="00383792"/>
    <w:rsid w:val="0039060B"/>
    <w:rsid w:val="003E2CF2"/>
    <w:rsid w:val="004422D0"/>
    <w:rsid w:val="004F1793"/>
    <w:rsid w:val="00521899"/>
    <w:rsid w:val="005A2944"/>
    <w:rsid w:val="005B12EC"/>
    <w:rsid w:val="005D435E"/>
    <w:rsid w:val="005F0A02"/>
    <w:rsid w:val="00627F56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257AE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