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8B4D45" w:rsidRDefault="005775AF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66A1FA25" w14:textId="77777777" w:rsidR="006377DE" w:rsidRDefault="006377D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5BBB4D15" w:rsidR="008B4D45" w:rsidRDefault="005775AF" w:rsidP="006377DE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6377DE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AA3A10">
        <w:rPr>
          <w:rFonts w:ascii="仿宋" w:eastAsia="仿宋" w:hAnsi="仿宋" w:hint="eastAsia"/>
          <w:color w:val="0C0C0C"/>
          <w:sz w:val="32"/>
          <w:szCs w:val="32"/>
        </w:rPr>
        <w:t>0023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0D7FA0C4" w14:textId="335BDAFD" w:rsidR="00415331" w:rsidRDefault="005775AF" w:rsidP="006377D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罪犯田玉平，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1996年12月24日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生，土家族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中专</w:t>
      </w:r>
      <w:r w:rsidR="004376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4376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4376A0">
        <w:rPr>
          <w:rFonts w:ascii="仿宋_GB2312" w:eastAsia="仿宋_GB2312" w:hint="eastAsia"/>
          <w:sz w:val="32"/>
          <w:szCs w:val="32"/>
        </w:rPr>
        <w:t>湖北省巴东县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湖北省巴东县人民法院于2019年5月27日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(2019)鄂2823刑初55号刑事判决，认定田</w:t>
      </w:r>
      <w:proofErr w:type="gramStart"/>
      <w:r>
        <w:rPr>
          <w:rFonts w:ascii="仿宋_GB2312" w:eastAsia="仿宋_GB2312" w:hint="eastAsia"/>
          <w:sz w:val="32"/>
          <w:szCs w:val="32"/>
        </w:rPr>
        <w:t>玉平犯强奸罪</w:t>
      </w:r>
      <w:proofErr w:type="gramEnd"/>
      <w:r>
        <w:rPr>
          <w:rFonts w:ascii="仿宋_GB2312" w:eastAsia="仿宋_GB2312" w:hint="eastAsia"/>
          <w:sz w:val="32"/>
          <w:szCs w:val="32"/>
        </w:rPr>
        <w:t>，</w:t>
      </w:r>
      <w:r w:rsidR="00BA5D4B">
        <w:rPr>
          <w:rFonts w:ascii="仿宋_GB2312" w:eastAsia="仿宋_GB2312" w:hint="eastAsia"/>
          <w:sz w:val="32"/>
          <w:szCs w:val="32"/>
        </w:rPr>
        <w:t>判处有期徒刑十一年。宣判后，田玉平及其他同案被告人不服，提出上诉</w:t>
      </w:r>
      <w:r>
        <w:rPr>
          <w:rFonts w:ascii="仿宋_GB2312" w:eastAsia="仿宋_GB2312" w:hint="eastAsia"/>
          <w:sz w:val="32"/>
          <w:szCs w:val="32"/>
        </w:rPr>
        <w:t>。湖北省恩施土家族苗族自治州中级人民法院于2019年7月29日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(2019)鄂28刑终161号</w:t>
      </w:r>
      <w:r w:rsidR="0020095B">
        <w:rPr>
          <w:rFonts w:ascii="仿宋_GB2312" w:eastAsia="仿宋_GB2312" w:hint="eastAsia"/>
          <w:sz w:val="32"/>
          <w:szCs w:val="32"/>
        </w:rPr>
        <w:t>刑事</w:t>
      </w:r>
      <w:r>
        <w:rPr>
          <w:rFonts w:ascii="仿宋_GB2312" w:eastAsia="仿宋_GB2312" w:hint="eastAsia"/>
          <w:sz w:val="32"/>
          <w:szCs w:val="32"/>
        </w:rPr>
        <w:t>裁定</w:t>
      </w:r>
      <w:r w:rsidR="00AC5483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0C0C0C"/>
          <w:sz w:val="32"/>
          <w:szCs w:val="32"/>
        </w:rPr>
        <w:t>驳回上诉，维持原判。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="00E235C8">
        <w:rPr>
          <w:rFonts w:ascii="仿宋_GB2312" w:eastAsia="仿宋_GB2312" w:hint="eastAsia"/>
          <w:sz w:val="32"/>
          <w:szCs w:val="32"/>
        </w:rPr>
        <w:t>2019年8月14日</w:t>
      </w:r>
      <w:r w:rsidR="00E235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</w:t>
      </w:r>
      <w:r w:rsidR="00E235C8">
        <w:rPr>
          <w:rFonts w:ascii="仿宋" w:eastAsia="仿宋" w:hAnsi="仿宋" w:cs="宋体" w:hint="eastAsia"/>
          <w:color w:val="0C0C0C"/>
          <w:sz w:val="32"/>
          <w:szCs w:val="32"/>
        </w:rPr>
        <w:t>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415331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4153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2022年12月16日经湖北省宜昌市中级人民法院裁定减刑五个月。刑期自2018年11月12日起至2029年6月11日止。</w:t>
      </w:r>
    </w:p>
    <w:p w14:paraId="74472D95" w14:textId="77777777" w:rsidR="00415331" w:rsidRPr="004A1366" w:rsidRDefault="00415331" w:rsidP="00415331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69AC97AD" w14:textId="1385CBF1" w:rsidR="00415331" w:rsidRPr="00685D2F" w:rsidRDefault="00415331" w:rsidP="00685D2F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田玉平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自2022年12月22日减刑裁定送达以来，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51F9B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上次减刑裁定送达前获得物质奖励1个：2022年2月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551F9B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本次考核期内获得表扬3个：2022年8月、2023年1月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551F9B">
        <w:rPr>
          <w:rFonts w:ascii="仿宋_GB2312" w:eastAsia="仿宋_GB2312" w:hAnsi="仿宋" w:cs="宋体" w:hint="eastAsia"/>
          <w:kern w:val="0"/>
          <w:sz w:val="32"/>
          <w:szCs w:val="32"/>
        </w:rPr>
        <w:t>2023年7月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551F9B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表扬及物质奖励1个：2024年1月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551F9B">
        <w:rPr>
          <w:rFonts w:ascii="仿宋_GB2312" w:eastAsia="仿宋_GB2312" w:hAnsi="仿宋" w:cs="宋体" w:hint="eastAsia"/>
          <w:kern w:val="0"/>
          <w:sz w:val="32"/>
          <w:szCs w:val="32"/>
        </w:rPr>
        <w:t>物质奖励2个：2024年7月、2024年12月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，累计获得4个表扬。罪犯田玉平系因强奸被判处十年以上有期徒刑的罪犯，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="00685D2F">
        <w:rPr>
          <w:rFonts w:ascii="仿宋" w:eastAsia="仿宋" w:hAnsi="仿宋" w:cs="仿宋" w:hint="eastAsia"/>
          <w:color w:val="0C0C0C"/>
          <w:sz w:val="32"/>
          <w:szCs w:val="32"/>
        </w:rPr>
        <w:t>、原判刑罚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685D2F" w:rsidRPr="00D8487F">
        <w:rPr>
          <w:rFonts w:ascii="仿宋" w:eastAsia="仿宋" w:hAnsi="仿宋" w:cs="仿宋" w:hint="eastAsia"/>
          <w:sz w:val="32"/>
          <w:szCs w:val="32"/>
        </w:rPr>
        <w:t>同时，</w:t>
      </w:r>
      <w:r w:rsidR="00685D2F" w:rsidRPr="00D8487F">
        <w:rPr>
          <w:rFonts w:ascii="仿宋" w:eastAsia="仿宋" w:hAnsi="仿宋" w:cs="仿宋" w:hint="eastAsia"/>
          <w:sz w:val="32"/>
          <w:szCs w:val="32"/>
        </w:rPr>
        <w:lastRenderedPageBreak/>
        <w:t>该犯</w:t>
      </w:r>
      <w:r w:rsidR="00685D2F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957709">
        <w:rPr>
          <w:rFonts w:ascii="仿宋" w:eastAsia="仿宋" w:hAnsi="仿宋" w:cs="宋体" w:hint="eastAsia"/>
          <w:sz w:val="32"/>
          <w:szCs w:val="32"/>
        </w:rPr>
        <w:t>一</w:t>
      </w:r>
      <w:r w:rsidR="00685D2F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346C25">
        <w:rPr>
          <w:rFonts w:ascii="仿宋" w:eastAsia="仿宋" w:hAnsi="仿宋" w:cs="宋体" w:hint="eastAsia"/>
          <w:sz w:val="32"/>
          <w:szCs w:val="32"/>
        </w:rPr>
        <w:t>可</w:t>
      </w:r>
      <w:r w:rsidR="00685D2F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1D43ACEE" w14:textId="77777777" w:rsidR="00415331" w:rsidRPr="004A1366" w:rsidRDefault="00415331" w:rsidP="00415331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田玉平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一年六个月，确有悔改表现，符合减刑条件。</w:t>
      </w:r>
    </w:p>
    <w:p w14:paraId="5AB37467" w14:textId="329E99CA" w:rsidR="008B4D45" w:rsidRDefault="005775AF" w:rsidP="0041533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415331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415331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条第二款之规定，建议将罪犯田玉平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</w:t>
      </w:r>
      <w:r w:rsidR="004153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6E560851" w14:textId="097E96EE" w:rsidR="008B4D45" w:rsidRDefault="005775AF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415331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8B4D45" w:rsidRDefault="005775AF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8B4D45" w:rsidRDefault="008B4D45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8B4D45" w:rsidRDefault="008B4D45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373F6F08" w:rsidR="008B4D45" w:rsidRDefault="00415331" w:rsidP="00415331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5775AF">
        <w:rPr>
          <w:rFonts w:ascii="仿宋" w:eastAsia="仿宋" w:hAnsi="仿宋" w:hint="eastAsia"/>
          <w:color w:val="0C0C0C"/>
        </w:rPr>
        <w:t>公章）</w:t>
      </w:r>
    </w:p>
    <w:p w14:paraId="2848B6A6" w14:textId="40F7E4F2" w:rsidR="008B4D45" w:rsidRDefault="005775AF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346C25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415331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963B69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8B4D45" w:rsidRDefault="008B4D45">
      <w:pPr>
        <w:spacing w:line="520" w:lineRule="exact"/>
        <w:rPr>
          <w:sz w:val="32"/>
          <w:szCs w:val="32"/>
        </w:rPr>
      </w:pPr>
    </w:p>
    <w:sectPr w:rsidR="008B4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70D8A" w14:textId="77777777" w:rsidR="00642E90" w:rsidRDefault="00642E90" w:rsidP="004376A0">
      <w:r>
        <w:separator/>
      </w:r>
    </w:p>
  </w:endnote>
  <w:endnote w:type="continuationSeparator" w:id="0">
    <w:p w14:paraId="35FD75D8" w14:textId="77777777" w:rsidR="00642E90" w:rsidRDefault="00642E90" w:rsidP="0043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16D9E" w14:textId="77777777" w:rsidR="00642E90" w:rsidRDefault="00642E90" w:rsidP="004376A0">
      <w:r>
        <w:separator/>
      </w:r>
    </w:p>
  </w:footnote>
  <w:footnote w:type="continuationSeparator" w:id="0">
    <w:p w14:paraId="2257ADD1" w14:textId="77777777" w:rsidR="00642E90" w:rsidRDefault="00642E90" w:rsidP="0043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20095B"/>
    <w:rsid w:val="002B6CE3"/>
    <w:rsid w:val="002E699A"/>
    <w:rsid w:val="00346C25"/>
    <w:rsid w:val="003636D9"/>
    <w:rsid w:val="00415331"/>
    <w:rsid w:val="004376A0"/>
    <w:rsid w:val="005775AF"/>
    <w:rsid w:val="005A2944"/>
    <w:rsid w:val="006377DE"/>
    <w:rsid w:val="00642E90"/>
    <w:rsid w:val="00685D2F"/>
    <w:rsid w:val="007633EA"/>
    <w:rsid w:val="007916AD"/>
    <w:rsid w:val="008B4D45"/>
    <w:rsid w:val="0090039E"/>
    <w:rsid w:val="00957709"/>
    <w:rsid w:val="00963B69"/>
    <w:rsid w:val="009843FC"/>
    <w:rsid w:val="009D474E"/>
    <w:rsid w:val="00AA3A10"/>
    <w:rsid w:val="00AB7854"/>
    <w:rsid w:val="00AC5483"/>
    <w:rsid w:val="00BA5D4B"/>
    <w:rsid w:val="00BD4423"/>
    <w:rsid w:val="00E235C8"/>
    <w:rsid w:val="00FB266D"/>
    <w:rsid w:val="00FB7F46"/>
    <w:rsid w:val="13CB0EB8"/>
    <w:rsid w:val="381421C4"/>
    <w:rsid w:val="3FE500AD"/>
    <w:rsid w:val="48C62175"/>
    <w:rsid w:val="54D95840"/>
    <w:rsid w:val="562D652E"/>
    <w:rsid w:val="6F4C70B7"/>
    <w:rsid w:val="79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27</cp:revision>
  <dcterms:created xsi:type="dcterms:W3CDTF">2024-01-03T02:46:00Z</dcterms:created>
  <dcterms:modified xsi:type="dcterms:W3CDTF">2026-01-12T02:29:00Z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