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166" w:rsidRDefault="003433ED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7A7A09" w:rsidRDefault="007A7A09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F31166" w:rsidRDefault="003433ED" w:rsidP="007A7A09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A12800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7746F2">
        <w:rPr>
          <w:rFonts w:ascii="华文楷体" w:eastAsia="华文楷体" w:hAnsi="华文楷体" w:hint="eastAsia"/>
          <w:sz w:val="28"/>
          <w:szCs w:val="28"/>
        </w:rPr>
        <w:t>0011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0D7AE0" w:rsidRDefault="003433ED" w:rsidP="00A12800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罪犯谭学强，男，</w:t>
      </w:r>
      <w:r>
        <w:rPr>
          <w:rFonts w:ascii="仿宋" w:eastAsia="仿宋" w:hAnsi="仿宋"/>
          <w:color w:val="0C0C0C"/>
          <w:sz w:val="32"/>
          <w:szCs w:val="32"/>
        </w:rPr>
        <w:t>19</w:t>
      </w:r>
      <w:r>
        <w:rPr>
          <w:rFonts w:ascii="仿宋" w:eastAsia="仿宋" w:hAnsi="仿宋" w:hint="eastAsia"/>
          <w:color w:val="0C0C0C"/>
          <w:sz w:val="32"/>
          <w:szCs w:val="32"/>
        </w:rPr>
        <w:t>97</w:t>
      </w:r>
      <w:r>
        <w:rPr>
          <w:rFonts w:ascii="仿宋" w:eastAsia="仿宋" w:hAnsi="仿宋"/>
          <w:color w:val="0C0C0C"/>
          <w:sz w:val="32"/>
          <w:szCs w:val="32"/>
        </w:rPr>
        <w:t>年</w:t>
      </w:r>
      <w:r>
        <w:rPr>
          <w:rFonts w:ascii="仿宋" w:eastAsia="仿宋" w:hAnsi="仿宋" w:hint="eastAsia"/>
          <w:color w:val="0C0C0C"/>
          <w:sz w:val="32"/>
          <w:szCs w:val="32"/>
        </w:rPr>
        <w:t>8</w:t>
      </w:r>
      <w:r>
        <w:rPr>
          <w:rFonts w:ascii="仿宋" w:eastAsia="仿宋" w:hAnsi="仿宋"/>
          <w:color w:val="0C0C0C"/>
          <w:sz w:val="32"/>
          <w:szCs w:val="32"/>
        </w:rPr>
        <w:t>月</w:t>
      </w:r>
      <w:r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/>
          <w:color w:val="0C0C0C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073B9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，土家</w:t>
      </w:r>
      <w:r w:rsidR="00073B93">
        <w:rPr>
          <w:rFonts w:ascii="仿宋" w:eastAsia="仿宋" w:hAnsi="仿宋" w:cs="宋体"/>
          <w:color w:val="0C0C0C"/>
          <w:kern w:val="0"/>
          <w:sz w:val="32"/>
          <w:szCs w:val="32"/>
        </w:rPr>
        <w:t>族，</w:t>
      </w:r>
      <w:r w:rsidR="00073B9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初中文化</w:t>
      </w:r>
      <w:r w:rsidR="00073B93"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 w:rsidR="00073B9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农民，原户籍所在地：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湖北省巴东县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湖北省巴东县人民法院于2019年5月27日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(2019)鄂2823刑初55</w:t>
      </w:r>
      <w:r>
        <w:rPr>
          <w:rFonts w:ascii="仿宋_GB2312" w:eastAsia="仿宋_GB2312" w:hAnsi="仿宋" w:cs="宋体"/>
          <w:kern w:val="0"/>
          <w:sz w:val="32"/>
          <w:szCs w:val="32"/>
        </w:rPr>
        <w:t>号刑事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附带民事</w:t>
      </w:r>
      <w:r>
        <w:rPr>
          <w:rFonts w:ascii="仿宋_GB2312" w:eastAsia="仿宋_GB2312" w:hAnsi="仿宋" w:cs="宋体"/>
          <w:kern w:val="0"/>
          <w:sz w:val="32"/>
          <w:szCs w:val="32"/>
        </w:rPr>
        <w:t>判决，认定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谭学强</w:t>
      </w:r>
      <w:r>
        <w:rPr>
          <w:rFonts w:ascii="仿宋_GB2312" w:eastAsia="仿宋_GB2312" w:hAnsi="仿宋" w:cs="宋体"/>
          <w:kern w:val="0"/>
          <w:sz w:val="32"/>
          <w:szCs w:val="32"/>
        </w:rPr>
        <w:t>犯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强奸罪，</w:t>
      </w:r>
      <w:r w:rsidR="001A4FDB">
        <w:rPr>
          <w:rFonts w:ascii="仿宋_GB2312" w:eastAsia="仿宋_GB2312" w:hAnsi="仿宋" w:cs="宋体" w:hint="eastAsia"/>
          <w:kern w:val="0"/>
          <w:sz w:val="32"/>
          <w:szCs w:val="32"/>
        </w:rPr>
        <w:t>判处有期徒刑十年；驳回被害人暨附带民事诉讼原告人的诉讼请求。宣判后，被告人谭学强及其他同案被告人不服，提出上诉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。湖北省恩施土家族苗族自治州中级人民法院于2019年7月29日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（2019）鄂28刑终161</w:t>
      </w:r>
      <w:r>
        <w:rPr>
          <w:rFonts w:ascii="仿宋_GB2312" w:eastAsia="仿宋_GB2312" w:hAnsi="仿宋" w:cs="宋体"/>
          <w:kern w:val="0"/>
          <w:sz w:val="32"/>
          <w:szCs w:val="32"/>
        </w:rPr>
        <w:t>号刑事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裁定</w:t>
      </w:r>
      <w:r w:rsidR="0019202D">
        <w:rPr>
          <w:rFonts w:ascii="仿宋_GB2312" w:eastAsia="仿宋_GB2312" w:hAnsi="仿宋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驳回上诉，维持原判。裁定发生法律效力后，</w:t>
      </w:r>
      <w:r>
        <w:rPr>
          <w:rFonts w:ascii="仿宋_GB2312" w:eastAsia="仿宋_GB2312" w:hAnsi="仿宋" w:cs="宋体"/>
          <w:kern w:val="0"/>
          <w:sz w:val="32"/>
          <w:szCs w:val="32"/>
        </w:rPr>
        <w:t>于20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19</w:t>
      </w:r>
      <w:r>
        <w:rPr>
          <w:rFonts w:ascii="仿宋_GB2312" w:eastAsia="仿宋_GB2312" w:hAnsi="仿宋" w:cs="宋体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仿宋" w:cs="宋体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14</w:t>
      </w:r>
      <w:r>
        <w:rPr>
          <w:rFonts w:ascii="仿宋_GB2312" w:eastAsia="仿宋_GB2312" w:hAnsi="仿宋" w:cs="宋体"/>
          <w:kern w:val="0"/>
          <w:sz w:val="32"/>
          <w:szCs w:val="32"/>
        </w:rPr>
        <w:t>日</w:t>
      </w:r>
      <w:r w:rsidR="000D7A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0D7A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服刑期间执行刑期变动情况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 w:rsidR="000D7A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2022年12月16日经湖北省宜昌市中级人民法院裁定减刑六</w:t>
      </w:r>
      <w:r w:rsidR="00A5608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</w:t>
      </w:r>
      <w:r w:rsidR="000D7A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月。刑期2018年11月12日起至2028年5月11日止。</w:t>
      </w:r>
    </w:p>
    <w:p w:rsidR="000D7AE0" w:rsidRDefault="000D7AE0" w:rsidP="000D7AE0">
      <w:pPr>
        <w:spacing w:line="540" w:lineRule="exact"/>
        <w:ind w:firstLineChars="200" w:firstLine="640"/>
        <w:jc w:val="left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:rsidR="000D7AE0" w:rsidRPr="00101FE6" w:rsidRDefault="000D7AE0" w:rsidP="00101FE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谭学强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现从事车工劳动，自2022年12月22日减刑裁定送达以来，能够做到认罪悔罪，认真遵守法律法规及监规，接受教育改造；积极参加思想、文化、职业技术教育；积极参加劳动，努力完成任务。</w:t>
      </w:r>
      <w:r w:rsidRPr="000A74C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上次减刑裁定送达之前获得表扬及物质奖励1个：2022年4月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0A74C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本次考核期内获得表扬4个：2022年9月、2023年3月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0A74C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2023年8月、2024年2月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0A74C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表扬及物质奖励1个：2024年8月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，累计获得6个表扬。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罪犯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谭学强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系因强奸被判处十年以上有期徒刑的罪犯，综合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考察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其犯罪性质和具体情节、社会危害程度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、原判刑罚等因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素，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101FE6" w:rsidRPr="00D8487F">
        <w:rPr>
          <w:rFonts w:ascii="仿宋" w:eastAsia="仿宋" w:hAnsi="仿宋" w:cs="仿宋" w:hint="eastAsia"/>
          <w:sz w:val="32"/>
          <w:szCs w:val="32"/>
        </w:rPr>
        <w:t>同时，该犯</w:t>
      </w:r>
      <w:r w:rsidR="00101FE6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</w:t>
      </w:r>
      <w:r w:rsidR="00101FE6">
        <w:rPr>
          <w:rFonts w:ascii="仿宋" w:eastAsia="仿宋" w:hAnsi="仿宋" w:cs="宋体" w:hint="eastAsia"/>
          <w:sz w:val="32"/>
          <w:szCs w:val="32"/>
        </w:rPr>
        <w:t>三</w:t>
      </w:r>
      <w:r w:rsidR="00101FE6" w:rsidRPr="00D8487F">
        <w:rPr>
          <w:rFonts w:ascii="仿宋" w:eastAsia="仿宋" w:hAnsi="仿宋" w:cs="宋体" w:hint="eastAsia"/>
          <w:sz w:val="32"/>
          <w:szCs w:val="32"/>
        </w:rPr>
        <w:t>个</w:t>
      </w:r>
      <w:r w:rsidR="00101FE6">
        <w:rPr>
          <w:rFonts w:ascii="仿宋" w:eastAsia="仿宋" w:hAnsi="仿宋" w:cs="宋体" w:hint="eastAsia"/>
          <w:sz w:val="32"/>
          <w:szCs w:val="32"/>
        </w:rPr>
        <w:t>，</w:t>
      </w:r>
      <w:r w:rsidR="000B1E32">
        <w:rPr>
          <w:rFonts w:ascii="仿宋" w:eastAsia="仿宋" w:hAnsi="仿宋" w:cs="宋体" w:hint="eastAsia"/>
          <w:sz w:val="32"/>
          <w:szCs w:val="32"/>
        </w:rPr>
        <w:t>可</w:t>
      </w:r>
      <w:r w:rsidR="00101FE6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:rsidR="000D7AE0" w:rsidRDefault="000D7AE0" w:rsidP="000D7AE0">
      <w:pPr>
        <w:spacing w:line="54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综上，罪犯谭学强在服刑期间能认罪悔罪，认真遵守法律法规及监规，接受教育改造，参加思想、文化、职业技术教育，参加劳动，努力完成劳动任务。减刑间隔期已过一年六个月，多次公示无异议，确有悔改表现，符合报请减刑条件。</w:t>
      </w:r>
    </w:p>
    <w:p w:rsidR="00F31166" w:rsidRDefault="003433ED" w:rsidP="000D7AE0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</w:t>
      </w:r>
      <w:r w:rsidR="008745F3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8745F3">
        <w:rPr>
          <w:rFonts w:ascii="仿宋" w:eastAsia="仿宋" w:hAnsi="仿宋" w:hint="eastAsia"/>
          <w:color w:val="0C0C0C"/>
          <w:sz w:val="32"/>
          <w:szCs w:val="32"/>
        </w:rPr>
        <w:t>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条第二款之规定，建议将罪犯谭学强的刑罚减去有期徒刑七个月。特报请裁定。</w:t>
      </w:r>
    </w:p>
    <w:p w:rsidR="00F31166" w:rsidRDefault="003433ED" w:rsidP="007A7A09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8745F3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:rsidR="00F31166" w:rsidRDefault="003433ED" w:rsidP="007A7A09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F31166" w:rsidRDefault="00F31166" w:rsidP="007A7A09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</w:p>
    <w:p w:rsidR="00F31166" w:rsidRDefault="00F31166" w:rsidP="000B1E32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F31166" w:rsidRDefault="007A7A09" w:rsidP="000B1E32">
      <w:pPr>
        <w:pStyle w:val="10"/>
        <w:spacing w:line="520" w:lineRule="exact"/>
        <w:ind w:left="4410" w:firstLineChars="350" w:firstLine="112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3433ED">
        <w:rPr>
          <w:rFonts w:ascii="仿宋" w:eastAsia="仿宋" w:hAnsi="仿宋" w:hint="eastAsia"/>
          <w:color w:val="0C0C0C"/>
        </w:rPr>
        <w:t>公章）</w:t>
      </w:r>
    </w:p>
    <w:p w:rsidR="00F31166" w:rsidRDefault="003433ED" w:rsidP="007A7A09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F3116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</w:t>
      </w:r>
      <w:r w:rsidR="000B1E32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0B1E32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645CCA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F31166" w:rsidRDefault="00F31166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</w:p>
    <w:p w:rsidR="00F31166" w:rsidRDefault="00F31166"/>
    <w:sectPr w:rsidR="00F31166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06E" w:rsidRDefault="006F406E" w:rsidP="007A7A09">
      <w:r>
        <w:separator/>
      </w:r>
    </w:p>
  </w:endnote>
  <w:endnote w:type="continuationSeparator" w:id="0">
    <w:p w:rsidR="006F406E" w:rsidRDefault="006F406E" w:rsidP="007A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06E" w:rsidRDefault="006F406E" w:rsidP="007A7A09">
      <w:r>
        <w:separator/>
      </w:r>
    </w:p>
  </w:footnote>
  <w:footnote w:type="continuationSeparator" w:id="0">
    <w:p w:rsidR="006F406E" w:rsidRDefault="006F406E" w:rsidP="007A7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0006079E"/>
    <w:rsid w:val="00073B93"/>
    <w:rsid w:val="000B1E32"/>
    <w:rsid w:val="000D1DD4"/>
    <w:rsid w:val="000D7AE0"/>
    <w:rsid w:val="000F019B"/>
    <w:rsid w:val="00101FE6"/>
    <w:rsid w:val="0019202D"/>
    <w:rsid w:val="001A4FDB"/>
    <w:rsid w:val="001C0A15"/>
    <w:rsid w:val="00207669"/>
    <w:rsid w:val="002E6D88"/>
    <w:rsid w:val="003433ED"/>
    <w:rsid w:val="003718BA"/>
    <w:rsid w:val="003E7738"/>
    <w:rsid w:val="00453975"/>
    <w:rsid w:val="00486C41"/>
    <w:rsid w:val="00491C27"/>
    <w:rsid w:val="004C57D5"/>
    <w:rsid w:val="00527543"/>
    <w:rsid w:val="005E1ECF"/>
    <w:rsid w:val="00645CCA"/>
    <w:rsid w:val="00652CD0"/>
    <w:rsid w:val="006F406E"/>
    <w:rsid w:val="007746F2"/>
    <w:rsid w:val="00780935"/>
    <w:rsid w:val="007916AD"/>
    <w:rsid w:val="007A7A09"/>
    <w:rsid w:val="00845AB5"/>
    <w:rsid w:val="008745F3"/>
    <w:rsid w:val="00953FC6"/>
    <w:rsid w:val="00962A53"/>
    <w:rsid w:val="0098741D"/>
    <w:rsid w:val="009B264B"/>
    <w:rsid w:val="00A12530"/>
    <w:rsid w:val="00A12800"/>
    <w:rsid w:val="00A40BA7"/>
    <w:rsid w:val="00A5608C"/>
    <w:rsid w:val="00A9076D"/>
    <w:rsid w:val="00AB7854"/>
    <w:rsid w:val="00AE00E4"/>
    <w:rsid w:val="00B15216"/>
    <w:rsid w:val="00B64EB3"/>
    <w:rsid w:val="00B74AF8"/>
    <w:rsid w:val="00BA1D85"/>
    <w:rsid w:val="00BD021E"/>
    <w:rsid w:val="00C2603A"/>
    <w:rsid w:val="00C422CA"/>
    <w:rsid w:val="00C71F9E"/>
    <w:rsid w:val="00C82700"/>
    <w:rsid w:val="00CC3B24"/>
    <w:rsid w:val="00D30676"/>
    <w:rsid w:val="00D32FD1"/>
    <w:rsid w:val="00D36638"/>
    <w:rsid w:val="00D6029B"/>
    <w:rsid w:val="00D73334"/>
    <w:rsid w:val="00E15CBD"/>
    <w:rsid w:val="00E57649"/>
    <w:rsid w:val="00E66DB6"/>
    <w:rsid w:val="00E6793B"/>
    <w:rsid w:val="00F31166"/>
    <w:rsid w:val="00F44421"/>
    <w:rsid w:val="00F832B5"/>
    <w:rsid w:val="00FA082A"/>
    <w:rsid w:val="00FB7F46"/>
    <w:rsid w:val="08A06E4D"/>
    <w:rsid w:val="444E2CBE"/>
    <w:rsid w:val="6C2B06F6"/>
    <w:rsid w:val="6D702E76"/>
    <w:rsid w:val="73763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2">
    <w:name w:val="无间隔2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140</Words>
  <Characters>799</Characters>
  <Application>Microsoft Office Word</Application>
  <DocSecurity>0</DocSecurity>
  <Lines>6</Lines>
  <Paragraphs>1</Paragraphs>
  <ScaleCrop>false</ScaleCrop>
  <Company>Microsoft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56</cp:revision>
  <dcterms:created xsi:type="dcterms:W3CDTF">2024-01-03T10:45:00Z</dcterms:created>
  <dcterms:modified xsi:type="dcterms:W3CDTF">2026-01-12T02:11:00Z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8E4F01A8B34884D8D90CC96780EF1524</vt:lpwstr>
  </property>
</Properties>
</file>