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0D1DD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1F557C" w:rsidRDefault="001F557C" w:rsidP="000D1DD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D1DD4" w:rsidRDefault="000D1DD4" w:rsidP="001F557C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8E7335"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C32D99">
        <w:rPr>
          <w:rFonts w:ascii="华文楷体" w:eastAsia="华文楷体" w:hAnsi="华文楷体" w:hint="eastAsia"/>
          <w:sz w:val="28"/>
          <w:szCs w:val="28"/>
        </w:rPr>
        <w:t>0008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8F4F66" w:rsidRPr="00453975" w:rsidRDefault="00491C27" w:rsidP="00C52DE9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491C27">
        <w:rPr>
          <w:rFonts w:ascii="仿宋" w:eastAsia="仿宋" w:hAnsi="仿宋" w:hint="eastAsia"/>
          <w:color w:val="0C0C0C"/>
          <w:sz w:val="32"/>
          <w:szCs w:val="32"/>
        </w:rPr>
        <w:t>罪犯李海强，男，1984年8月16日</w:t>
      </w:r>
      <w:r w:rsidR="0078093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</w:t>
      </w:r>
      <w:r w:rsidR="00C71F9E" w:rsidRPr="00C71F9E">
        <w:rPr>
          <w:rFonts w:ascii="仿宋" w:eastAsia="仿宋" w:hAnsi="仿宋" w:cs="宋体"/>
          <w:color w:val="0C0C0C"/>
          <w:kern w:val="0"/>
          <w:sz w:val="32"/>
          <w:szCs w:val="32"/>
        </w:rPr>
        <w:t>汉族，</w:t>
      </w:r>
      <w:r w:rsidR="00C422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1F5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 w:rsidR="00C71F9E" w:rsidRPr="00C71F9E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2E6D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</w:t>
      </w:r>
      <w:r w:rsidR="001F557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1F557C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湖北省襄樊市</w:t>
      </w:r>
      <w:r w:rsidR="003718BA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湖北省宜昌市中级人民法院于2008年5月9日</w:t>
      </w:r>
      <w:proofErr w:type="gramStart"/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（2008）</w:t>
      </w:r>
      <w:proofErr w:type="gramStart"/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宜刑初</w:t>
      </w:r>
      <w:proofErr w:type="gramEnd"/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字第15号刑事附带民事判决，认定李海强犯故意杀人罪、抢劫罪，</w:t>
      </w:r>
      <w:r w:rsidR="00D0334B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数罪并罚，决定执行死刑，缓期二年执行，剥夺政治权利终身，并处罚金人民币2000元</w:t>
      </w:r>
      <w:r w:rsidR="00D0334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；</w:t>
      </w:r>
      <w:r w:rsidR="00D0334B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二人连带赔偿附带民事诉讼原告人经济损失人民币17586</w:t>
      </w:r>
      <w:r w:rsidR="009332D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元。宣判后，同案被告人不服，提出上诉</w:t>
      </w:r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。湖北省高级人民法院于2008年11月12日</w:t>
      </w:r>
      <w:proofErr w:type="gramStart"/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〔2008〕鄂刑</w:t>
      </w:r>
      <w:proofErr w:type="gramStart"/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终字第94号刑事裁定</w:t>
      </w:r>
      <w:r w:rsidR="00A8225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维持并依法核准对李海强的</w:t>
      </w:r>
      <w:r w:rsidR="009332D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原审判决</w:t>
      </w:r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。裁定发生法律效力后，于2009年3月26日</w:t>
      </w:r>
      <w:r w:rsidR="008B0C3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 w:rsidR="002E6D88" w:rsidRPr="002E6D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8B0C3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</w:t>
      </w:r>
      <w:r w:rsidR="002E6D88" w:rsidRPr="002E6D8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8F4F66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2010年11月26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日经湖北省高级人民法院裁定减为无期徒刑，剥夺政治权利终身。</w:t>
      </w:r>
      <w:r w:rsidR="008F4F66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2013年7月31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日经湖北省高级人民法院裁定减</w:t>
      </w:r>
      <w:r w:rsidR="008F4F66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为有期徒刑十八年六个月，剥夺政治权利改为八年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8F4F66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2016年12月12日经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湖北省宜昌市中级人民法院裁定减刑一年四个月，剥夺政治权利八年不变。</w:t>
      </w:r>
      <w:r w:rsidR="008F4F66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2019年8月26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日经湖北省宜昌市中级人民法院裁定减刑六个月，剥夺政治权利八年不变。2022</w:t>
      </w:r>
      <w:r w:rsidR="008F4F66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 w:rsidR="008F4F66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8F4F66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日经湖北省宜昌市中级人民法院裁定减刑五个月，剥夺政治权利八年不变</w:t>
      </w:r>
      <w:r w:rsidR="008F4F66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。刑期自</w:t>
      </w:r>
      <w:r w:rsidR="008F4F66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2013年7月31日起至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2029</w:t>
      </w:r>
      <w:r w:rsidR="008F4F66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8F4F6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10</w:t>
      </w:r>
      <w:r w:rsidR="008F4F66"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月30日</w:t>
      </w:r>
      <w:r w:rsidR="008F4F66" w:rsidRPr="004539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止。</w:t>
      </w:r>
    </w:p>
    <w:p w:rsidR="008F4F66" w:rsidRDefault="008F4F66" w:rsidP="008F4F66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8F4F66" w:rsidRPr="00491C27" w:rsidRDefault="008F4F66" w:rsidP="008F4F66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proofErr w:type="gramStart"/>
      <w:r w:rsidRPr="00491C27">
        <w:rPr>
          <w:rFonts w:ascii="仿宋" w:eastAsia="仿宋" w:hAnsi="仿宋" w:hint="eastAsia"/>
          <w:color w:val="0C0C0C"/>
          <w:sz w:val="32"/>
          <w:szCs w:val="32"/>
        </w:rPr>
        <w:t>李海强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现从事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操作工劳动，自2022年12月22日减刑裁定送达以来，能够做到认罪悔罪，认真遵守法律法规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及监规，接受教育改造；积极参加思想、文化、职业技术教育；积极参加劳动，努力完成任务。</w:t>
      </w:r>
      <w:r w:rsidRPr="003418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上次减刑裁定送达之前获得物质奖励1个：2022年1月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3418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本次考核期内获得表扬5个：2022年7月、2022年12月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3418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2023年6月、2023年11月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3418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2024年5月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3418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物质奖励1个：2024年11月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，累计获得5个表扬。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减刑裁定证实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执行完毕。但</w:t>
      </w:r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罪犯李海强系因故意杀人被判处死刑缓期执行的罪犯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及</w:t>
      </w:r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因抢劫被判处十年以上有期徒刑的罪犯，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且系</w:t>
      </w:r>
      <w:r w:rsidRPr="00491C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数罪并罚被判处死刑缓期执行的罪犯，应当从严掌握减刑幅度。</w:t>
      </w:r>
      <w:r w:rsidR="00D66A79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D66A79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D66A79">
        <w:rPr>
          <w:rFonts w:ascii="仿宋" w:eastAsia="仿宋" w:hAnsi="仿宋" w:cs="宋体" w:hint="eastAsia"/>
          <w:sz w:val="32"/>
          <w:szCs w:val="32"/>
        </w:rPr>
        <w:t>一</w:t>
      </w:r>
      <w:r w:rsidR="00D66A79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F432D0">
        <w:rPr>
          <w:rFonts w:ascii="仿宋" w:eastAsia="仿宋" w:hAnsi="仿宋" w:cs="宋体" w:hint="eastAsia"/>
          <w:sz w:val="32"/>
          <w:szCs w:val="32"/>
        </w:rPr>
        <w:t>可</w:t>
      </w:r>
      <w:r w:rsidR="00D66A79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:rsidR="008F4F66" w:rsidRDefault="008F4F66" w:rsidP="008F4F66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综上，罪犯</w:t>
      </w:r>
      <w:r w:rsidRPr="00491C27">
        <w:rPr>
          <w:rFonts w:ascii="仿宋" w:eastAsia="仿宋" w:hAnsi="仿宋" w:hint="eastAsia"/>
          <w:color w:val="0C0C0C"/>
          <w:sz w:val="32"/>
          <w:szCs w:val="32"/>
        </w:rPr>
        <w:t>李海强</w:t>
      </w:r>
      <w:r>
        <w:rPr>
          <w:rFonts w:ascii="仿宋" w:eastAsia="仿宋" w:hAnsi="仿宋" w:hint="eastAsia"/>
          <w:color w:val="0C0C0C"/>
          <w:sz w:val="32"/>
          <w:szCs w:val="32"/>
        </w:rPr>
        <w:t>在服刑期间能认罪悔罪，认真遵守法律法规及监规，接受教育改造，参加思想、文化、职业技术教育，参加劳动，努力完成劳动任务。减刑间隔期已过二年，多次公示无异议，确有悔改表现，符合报请减刑条件。</w:t>
      </w:r>
    </w:p>
    <w:p w:rsidR="001C0A15" w:rsidRDefault="00B15216" w:rsidP="008F4F66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B15216">
        <w:rPr>
          <w:rFonts w:ascii="仿宋" w:eastAsia="仿宋" w:hAnsi="仿宋" w:hint="eastAsia"/>
          <w:color w:val="0C0C0C"/>
          <w:sz w:val="32"/>
          <w:szCs w:val="32"/>
        </w:rPr>
        <w:t>根据《中华</w:t>
      </w:r>
      <w:r w:rsidR="008F4F66">
        <w:rPr>
          <w:rFonts w:ascii="仿宋" w:eastAsia="仿宋" w:hAnsi="仿宋" w:hint="eastAsia"/>
          <w:color w:val="0C0C0C"/>
          <w:sz w:val="32"/>
          <w:szCs w:val="32"/>
        </w:rPr>
        <w:t>人民共和国监狱法》第二十九条、《中华人民共和国刑法》第七十八条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、《中华人民共和国刑事诉讼法》第二百</w:t>
      </w:r>
      <w:r w:rsidR="008F4F66">
        <w:rPr>
          <w:rFonts w:ascii="仿宋" w:eastAsia="仿宋" w:hAnsi="仿宋" w:hint="eastAsia"/>
          <w:color w:val="0C0C0C"/>
          <w:sz w:val="32"/>
          <w:szCs w:val="32"/>
        </w:rPr>
        <w:t>七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8F4F66">
        <w:rPr>
          <w:rFonts w:ascii="仿宋" w:eastAsia="仿宋" w:hAnsi="仿宋" w:hint="eastAsia"/>
          <w:color w:val="0C0C0C"/>
          <w:sz w:val="32"/>
          <w:szCs w:val="32"/>
        </w:rPr>
        <w:t>三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491C27">
        <w:rPr>
          <w:rFonts w:ascii="仿宋" w:eastAsia="仿宋" w:hAnsi="仿宋" w:hint="eastAsia"/>
          <w:color w:val="0C0C0C"/>
          <w:sz w:val="32"/>
          <w:szCs w:val="32"/>
        </w:rPr>
        <w:t>李海强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的刑罚减去有期徒刑</w:t>
      </w:r>
      <w:r w:rsidR="00FD6657">
        <w:rPr>
          <w:rFonts w:ascii="仿宋" w:eastAsia="仿宋" w:hAnsi="仿宋" w:hint="eastAsia"/>
          <w:color w:val="0C0C0C"/>
          <w:sz w:val="32"/>
          <w:szCs w:val="32"/>
        </w:rPr>
        <w:t>三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个月</w:t>
      </w:r>
      <w:r w:rsidR="002E6D88">
        <w:rPr>
          <w:rFonts w:ascii="仿宋" w:eastAsia="仿宋" w:hAnsi="仿宋" w:hint="eastAsia"/>
          <w:color w:val="0C0C0C"/>
          <w:sz w:val="32"/>
          <w:szCs w:val="32"/>
        </w:rPr>
        <w:t>，剥夺政治权利</w:t>
      </w:r>
      <w:r w:rsidR="00453975">
        <w:rPr>
          <w:rFonts w:ascii="仿宋" w:eastAsia="仿宋" w:hAnsi="仿宋" w:hint="eastAsia"/>
          <w:color w:val="0C0C0C"/>
          <w:sz w:val="32"/>
          <w:szCs w:val="32"/>
        </w:rPr>
        <w:t>八</w:t>
      </w:r>
      <w:r w:rsidR="00FA082A"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FD6657">
        <w:rPr>
          <w:rFonts w:ascii="仿宋" w:eastAsia="仿宋" w:hAnsi="仿宋" w:hint="eastAsia"/>
          <w:color w:val="0C0C0C"/>
          <w:sz w:val="32"/>
          <w:szCs w:val="32"/>
        </w:rPr>
        <w:t>不变</w:t>
      </w:r>
      <w:r w:rsidRPr="00B15216">
        <w:rPr>
          <w:rFonts w:ascii="仿宋" w:eastAsia="仿宋" w:hAnsi="仿宋" w:hint="eastAsia"/>
          <w:color w:val="0C0C0C"/>
          <w:sz w:val="32"/>
          <w:szCs w:val="32"/>
        </w:rPr>
        <w:t>。特报请裁定。</w:t>
      </w:r>
    </w:p>
    <w:p w:rsidR="001C0A15" w:rsidRDefault="001C0A15" w:rsidP="001C0A15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5A5C8C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1C0A15" w:rsidRDefault="001C0A15" w:rsidP="001C0A15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0D1DD4" w:rsidRPr="001C0A15" w:rsidRDefault="000D1DD4" w:rsidP="000D1DD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0D1DD4" w:rsidRDefault="000D1DD4" w:rsidP="008C5D5A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0D1DD4" w:rsidRDefault="005A5C8C" w:rsidP="008C5D5A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0D1DD4">
        <w:rPr>
          <w:rFonts w:ascii="仿宋" w:eastAsia="仿宋" w:hAnsi="仿宋" w:hint="eastAsia"/>
          <w:color w:val="0C0C0C"/>
        </w:rPr>
        <w:t>公章）</w:t>
      </w:r>
    </w:p>
    <w:p w:rsidR="000D1DD4" w:rsidRDefault="000D1DD4" w:rsidP="000D1DD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0D1DD4" w:rsidSect="000D1DD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5A5C8C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8C5D5A">
        <w:rPr>
          <w:rFonts w:ascii="仿宋" w:eastAsia="仿宋" w:hAnsi="仿宋" w:hint="eastAsia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8C5D5A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EE4A0F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0D1DD4" w:rsidRDefault="000D1DD4" w:rsidP="000D1DD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BD021E" w:rsidRPr="000D1DD4" w:rsidRDefault="00BD021E" w:rsidP="000D1DD4"/>
    <w:sectPr w:rsidR="00BD021E" w:rsidRPr="000D1DD4" w:rsidSect="00207669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9A" w:rsidRDefault="00486E9A" w:rsidP="00C422CA">
      <w:r>
        <w:separator/>
      </w:r>
    </w:p>
  </w:endnote>
  <w:endnote w:type="continuationSeparator" w:id="0">
    <w:p w:rsidR="00486E9A" w:rsidRDefault="00486E9A" w:rsidP="00C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9A" w:rsidRDefault="00486E9A" w:rsidP="00C422CA">
      <w:r>
        <w:separator/>
      </w:r>
    </w:p>
  </w:footnote>
  <w:footnote w:type="continuationSeparator" w:id="0">
    <w:p w:rsidR="00486E9A" w:rsidRDefault="00486E9A" w:rsidP="00C4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6079E"/>
    <w:rsid w:val="000D1DD4"/>
    <w:rsid w:val="000F019B"/>
    <w:rsid w:val="00117B4E"/>
    <w:rsid w:val="001C0A15"/>
    <w:rsid w:val="001F557C"/>
    <w:rsid w:val="00207669"/>
    <w:rsid w:val="002E6D88"/>
    <w:rsid w:val="003718BA"/>
    <w:rsid w:val="003E7738"/>
    <w:rsid w:val="00453975"/>
    <w:rsid w:val="00486E9A"/>
    <w:rsid w:val="00491C27"/>
    <w:rsid w:val="004C57D5"/>
    <w:rsid w:val="00527543"/>
    <w:rsid w:val="005A5C8C"/>
    <w:rsid w:val="00626A3D"/>
    <w:rsid w:val="00652CD0"/>
    <w:rsid w:val="00780935"/>
    <w:rsid w:val="007916AD"/>
    <w:rsid w:val="00845AB5"/>
    <w:rsid w:val="008B0C3B"/>
    <w:rsid w:val="008C5D5A"/>
    <w:rsid w:val="008E7335"/>
    <w:rsid w:val="008F4F66"/>
    <w:rsid w:val="009332D1"/>
    <w:rsid w:val="00953FC6"/>
    <w:rsid w:val="00962A53"/>
    <w:rsid w:val="0098741D"/>
    <w:rsid w:val="00A12530"/>
    <w:rsid w:val="00A40BA7"/>
    <w:rsid w:val="00A8225D"/>
    <w:rsid w:val="00A93292"/>
    <w:rsid w:val="00AB7854"/>
    <w:rsid w:val="00B15216"/>
    <w:rsid w:val="00B15F57"/>
    <w:rsid w:val="00B64EB3"/>
    <w:rsid w:val="00B74AF8"/>
    <w:rsid w:val="00BD021E"/>
    <w:rsid w:val="00C2603A"/>
    <w:rsid w:val="00C32D99"/>
    <w:rsid w:val="00C422CA"/>
    <w:rsid w:val="00C52DE9"/>
    <w:rsid w:val="00C71F9E"/>
    <w:rsid w:val="00C82700"/>
    <w:rsid w:val="00CC3B24"/>
    <w:rsid w:val="00D0334B"/>
    <w:rsid w:val="00D30676"/>
    <w:rsid w:val="00D32FD1"/>
    <w:rsid w:val="00D36638"/>
    <w:rsid w:val="00D6029B"/>
    <w:rsid w:val="00D66A79"/>
    <w:rsid w:val="00D73334"/>
    <w:rsid w:val="00E15CBD"/>
    <w:rsid w:val="00E57649"/>
    <w:rsid w:val="00E6793B"/>
    <w:rsid w:val="00EE4A0F"/>
    <w:rsid w:val="00F432D0"/>
    <w:rsid w:val="00F44421"/>
    <w:rsid w:val="00F832B5"/>
    <w:rsid w:val="00FA082A"/>
    <w:rsid w:val="00FB7F46"/>
    <w:rsid w:val="00FD6657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52</cp:revision>
  <dcterms:created xsi:type="dcterms:W3CDTF">2024-01-03T02:45:00Z</dcterms:created>
  <dcterms:modified xsi:type="dcterms:W3CDTF">2026-01-12T02:06:00Z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