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63" w:rsidRDefault="00897353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BE1731" w:rsidRDefault="00BE1731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6E3F63" w:rsidRDefault="00897353" w:rsidP="00BE1731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6F41EC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1170C3">
        <w:rPr>
          <w:rFonts w:ascii="华文楷体" w:eastAsia="华文楷体" w:hAnsi="华文楷体" w:hint="eastAsia"/>
          <w:sz w:val="28"/>
          <w:szCs w:val="28"/>
        </w:rPr>
        <w:t>0006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C402B3" w:rsidRDefault="00897353" w:rsidP="000924A0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罪犯侯江海，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男，1991年3月10</w:t>
      </w:r>
      <w:r w:rsidR="00BE17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BE17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BE17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BE17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，原户籍所在地：湖北省枝江市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湖北省宜昌市中级人民法院于2012年11月12日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(2012)鄂宜昌中刑初字00021</w:t>
      </w:r>
      <w:r w:rsidR="00D31B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号刑事附带民事判决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，认定被告人侯江海犯抢劫罪，判处</w:t>
      </w:r>
      <w:r w:rsidR="00DA58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死刑，缓期二年执行，剥夺政治权利终身，并处没收个人全部财产；三</w:t>
      </w:r>
      <w:r w:rsidR="00DA5877" w:rsidRPr="00F560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人共同赔偿</w:t>
      </w:r>
      <w:r w:rsidR="00DA58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附带民事诉讼原告人经济损失</w:t>
      </w:r>
      <w:r w:rsidR="00DA5877" w:rsidRPr="00F560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136855元</w:t>
      </w:r>
      <w:r w:rsidR="00DA58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。宣判后，检察机关对同案被告人提出抗诉，同案被告人及附带民事诉讼原告人不服，提出上诉。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湖北省高级人民法院于2013年12月19日作出(2013)鄂刑二抗字00008号刑事</w:t>
      </w:r>
      <w:r w:rsidR="0099294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</w:t>
      </w:r>
      <w:r w:rsidR="00676E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99294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维持并依法核准对</w:t>
      </w:r>
      <w:r w:rsidR="00992946">
        <w:rPr>
          <w:rFonts w:ascii="仿宋" w:eastAsia="仿宋" w:hAnsi="仿宋" w:hint="eastAsia"/>
          <w:color w:val="0C0C0C"/>
          <w:sz w:val="32"/>
          <w:szCs w:val="32"/>
        </w:rPr>
        <w:t>侯江海的</w:t>
      </w:r>
      <w:r w:rsidR="0099294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原审判决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。判决发生法律效力后，于2014年2月26日</w:t>
      </w:r>
      <w:r w:rsidR="00C402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402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C402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2016年9月30日经湖北省高级人民法院裁定减为无期徒刑，剥夺政治权利终身。2020年10月12日经湖北省高级人民法院裁定减为有期徒刑二十五年，剥夺政治权利改为十年。</w:t>
      </w:r>
      <w:r w:rsidR="00C402B3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C402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自2020年10月12日起</w:t>
      </w:r>
      <w:r w:rsidR="00C402B3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C402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2045年10月11日</w:t>
      </w:r>
      <w:r w:rsidR="00C402B3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C402B3" w:rsidRPr="001C757B" w:rsidRDefault="00C402B3" w:rsidP="00C402B3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C402B3" w:rsidRPr="000924A0" w:rsidRDefault="00C402B3" w:rsidP="000924A0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侯江海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班线长</w:t>
      </w:r>
      <w:proofErr w:type="gramStart"/>
      <w:r>
        <w:rPr>
          <w:rFonts w:ascii="仿宋" w:eastAsia="仿宋" w:hAnsi="仿宋" w:cs="仿宋" w:hint="eastAsia"/>
          <w:color w:val="0C0C0C"/>
          <w:sz w:val="32"/>
          <w:szCs w:val="32"/>
        </w:rPr>
        <w:t>兼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操作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10月12日减刑裁定送达以来，能够做到认罪悔罪，认真遵守法律法规及监规，接受教育改造；积极参加思想、文化、职业技术教育；积极参加劳动，努力完成任务。上次减刑裁定送达之前获得表扬2个：2020年1月、2020年6月，本次考核期内获得表扬8个：2020年11月、2021年2月、2021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年6月、2021年10月、2022年9月、2023年3月、2023年8月、2024年2月，物质奖励2个：2022年4月、2024年10月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，累计获得10个表扬。获得</w:t>
      </w:r>
      <w:proofErr w:type="gramStart"/>
      <w:r w:rsidRPr="009B413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狱</w:t>
      </w:r>
      <w:r w:rsidRPr="009B413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级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罪犯改造积极分子</w:t>
      </w:r>
      <w:r w:rsidRPr="009B413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2个：2019年度、2020年度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</w:t>
      </w:r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</w:t>
      </w:r>
      <w:r w:rsidR="0011408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级人民法</w:t>
      </w:r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院减刑裁定证实赔偿</w:t>
      </w:r>
      <w:proofErr w:type="gramStart"/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款执行</w:t>
      </w:r>
      <w:proofErr w:type="gramEnd"/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完毕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宜昌市中级人民法院2019年10月16日</w:t>
      </w:r>
      <w:proofErr w:type="gramStart"/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（2019）鄂05执169号之一执行裁定：侯江海暂无财产可供执行，终结本次执行程序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2024年1月18日交1500元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1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2024年7月24日交900元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。罪犯侯江海系因抢劫被判处死刑缓期执行的罪犯，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0924A0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0924A0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0924A0">
        <w:rPr>
          <w:rFonts w:ascii="仿宋" w:eastAsia="仿宋" w:hAnsi="仿宋" w:cs="宋体" w:hint="eastAsia"/>
          <w:sz w:val="32"/>
          <w:szCs w:val="32"/>
        </w:rPr>
        <w:t>六</w:t>
      </w:r>
      <w:r w:rsidR="000924A0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0924A0">
        <w:rPr>
          <w:rFonts w:ascii="仿宋" w:eastAsia="仿宋" w:hAnsi="仿宋" w:cs="宋体" w:hint="eastAsia"/>
          <w:sz w:val="32"/>
          <w:szCs w:val="32"/>
        </w:rPr>
        <w:t>且被评为</w:t>
      </w:r>
      <w:proofErr w:type="gramStart"/>
      <w:r w:rsidR="000924A0">
        <w:rPr>
          <w:rFonts w:ascii="仿宋" w:eastAsia="仿宋" w:hAnsi="仿宋" w:cs="宋体" w:hint="eastAsia"/>
          <w:sz w:val="32"/>
          <w:szCs w:val="32"/>
        </w:rPr>
        <w:t>监狱级</w:t>
      </w:r>
      <w:proofErr w:type="gramEnd"/>
      <w:r w:rsidR="00433B3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0924A0">
        <w:rPr>
          <w:rFonts w:ascii="仿宋" w:eastAsia="仿宋" w:hAnsi="仿宋" w:cs="宋体" w:hint="eastAsia"/>
          <w:sz w:val="32"/>
          <w:szCs w:val="32"/>
        </w:rPr>
        <w:t>改造积极分子</w:t>
      </w:r>
      <w:r w:rsidR="000924A0" w:rsidRPr="00D8487F">
        <w:rPr>
          <w:rFonts w:ascii="仿宋" w:eastAsia="仿宋" w:hAnsi="仿宋" w:cs="宋体" w:hint="eastAsia"/>
          <w:sz w:val="32"/>
          <w:szCs w:val="32"/>
        </w:rPr>
        <w:t>，</w:t>
      </w:r>
      <w:r w:rsidR="004C4989">
        <w:rPr>
          <w:rFonts w:ascii="仿宋" w:eastAsia="仿宋" w:hAnsi="仿宋" w:cs="宋体" w:hint="eastAsia"/>
          <w:sz w:val="32"/>
          <w:szCs w:val="32"/>
        </w:rPr>
        <w:t>可</w:t>
      </w:r>
      <w:r w:rsidR="000924A0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6E3F63" w:rsidRDefault="00897353" w:rsidP="00C402B3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罪犯侯江海在刑罚执行期间能够认罪悔罪，认真遵守法律法规及监规，接受教育改造；积极参加思想、文化、职业技术教育；积极参加劳动，完成生产任务。</w:t>
      </w:r>
      <w:r w:rsidR="00C402B3">
        <w:rPr>
          <w:rFonts w:ascii="仿宋" w:eastAsia="仿宋" w:hAnsi="仿宋" w:hint="eastAsia"/>
          <w:color w:val="0C0C0C"/>
          <w:sz w:val="32"/>
          <w:szCs w:val="32"/>
        </w:rPr>
        <w:t>减刑间隔期</w:t>
      </w:r>
      <w:r>
        <w:rPr>
          <w:rFonts w:ascii="仿宋" w:eastAsia="仿宋" w:hAnsi="仿宋" w:hint="eastAsia"/>
          <w:color w:val="0C0C0C"/>
          <w:sz w:val="32"/>
          <w:szCs w:val="32"/>
        </w:rPr>
        <w:t>已过二年，确有悔改表现，符合减刑条件。</w:t>
      </w:r>
    </w:p>
    <w:p w:rsidR="006E3F63" w:rsidRDefault="0089735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</w:t>
      </w:r>
      <w:r w:rsidR="002D1007">
        <w:rPr>
          <w:rFonts w:ascii="仿宋" w:eastAsia="仿宋" w:hAnsi="仿宋" w:hint="eastAsia"/>
          <w:color w:val="0C0C0C"/>
          <w:sz w:val="32"/>
          <w:szCs w:val="32"/>
        </w:rPr>
        <w:t>、</w:t>
      </w:r>
      <w:r>
        <w:rPr>
          <w:rFonts w:ascii="仿宋" w:eastAsia="仿宋" w:hAnsi="仿宋" w:hint="eastAsia"/>
          <w:color w:val="0C0C0C"/>
          <w:sz w:val="32"/>
          <w:szCs w:val="32"/>
        </w:rPr>
        <w:t>《中华人民共和国刑事诉讼法》第二百</w:t>
      </w:r>
      <w:r w:rsidR="002D1007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3B64FE">
        <w:rPr>
          <w:rFonts w:ascii="仿宋" w:eastAsia="仿宋" w:hAnsi="仿宋" w:hint="eastAsia"/>
          <w:color w:val="0C0C0C"/>
          <w:sz w:val="32"/>
          <w:szCs w:val="32"/>
        </w:rPr>
        <w:t>三</w:t>
      </w:r>
      <w:r w:rsidR="009E7A89">
        <w:rPr>
          <w:rFonts w:ascii="仿宋" w:eastAsia="仿宋" w:hAnsi="仿宋" w:hint="eastAsia"/>
          <w:color w:val="0C0C0C"/>
          <w:sz w:val="32"/>
          <w:szCs w:val="32"/>
        </w:rPr>
        <w:t>条第二款之规定，建议将罪犯侯江海的刑罚减去有期徒刑</w:t>
      </w:r>
      <w:r w:rsidR="00291322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6E3F63" w:rsidRDefault="00897353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9E7A89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6E3F63" w:rsidRDefault="0089735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6E3F63" w:rsidRDefault="006E3F6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6E3F63" w:rsidRDefault="006E3F63" w:rsidP="009E7A89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6E3F63" w:rsidRDefault="009E7A89" w:rsidP="00D979D1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897353">
        <w:rPr>
          <w:rFonts w:ascii="仿宋" w:eastAsia="仿宋" w:hAnsi="仿宋" w:hint="eastAsia"/>
          <w:color w:val="0C0C0C"/>
        </w:rPr>
        <w:t>公章）</w:t>
      </w:r>
    </w:p>
    <w:p w:rsidR="006E3F63" w:rsidRDefault="00897353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6E3F6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D979D1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979D1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0906AB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6E3F63" w:rsidRDefault="006E3F63">
      <w:bookmarkStart w:id="0" w:name="_GoBack"/>
      <w:bookmarkEnd w:id="0"/>
    </w:p>
    <w:sectPr w:rsidR="006E3F63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82" w:rsidRDefault="00EA6C82" w:rsidP="00BE1731">
      <w:r>
        <w:separator/>
      </w:r>
    </w:p>
  </w:endnote>
  <w:endnote w:type="continuationSeparator" w:id="0">
    <w:p w:rsidR="00EA6C82" w:rsidRDefault="00EA6C82" w:rsidP="00BE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82" w:rsidRDefault="00EA6C82" w:rsidP="00BE1731">
      <w:r>
        <w:separator/>
      </w:r>
    </w:p>
  </w:footnote>
  <w:footnote w:type="continuationSeparator" w:id="0">
    <w:p w:rsidR="00EA6C82" w:rsidRDefault="00EA6C82" w:rsidP="00BE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906AB"/>
    <w:rsid w:val="000924A0"/>
    <w:rsid w:val="000D1DD4"/>
    <w:rsid w:val="000F019B"/>
    <w:rsid w:val="0011408F"/>
    <w:rsid w:val="001170C3"/>
    <w:rsid w:val="001C0A15"/>
    <w:rsid w:val="00207669"/>
    <w:rsid w:val="00291322"/>
    <w:rsid w:val="002D1007"/>
    <w:rsid w:val="002E6D88"/>
    <w:rsid w:val="003718BA"/>
    <w:rsid w:val="003B64FE"/>
    <w:rsid w:val="003E7738"/>
    <w:rsid w:val="00433B36"/>
    <w:rsid w:val="004C4989"/>
    <w:rsid w:val="004C57D5"/>
    <w:rsid w:val="00527543"/>
    <w:rsid w:val="00570E1E"/>
    <w:rsid w:val="00676E5A"/>
    <w:rsid w:val="006E3F63"/>
    <w:rsid w:val="006F41EC"/>
    <w:rsid w:val="00780935"/>
    <w:rsid w:val="007916AD"/>
    <w:rsid w:val="00845AB5"/>
    <w:rsid w:val="0088543C"/>
    <w:rsid w:val="00897353"/>
    <w:rsid w:val="00953FC6"/>
    <w:rsid w:val="00962A53"/>
    <w:rsid w:val="00976D1D"/>
    <w:rsid w:val="0098741D"/>
    <w:rsid w:val="00992946"/>
    <w:rsid w:val="009E7A89"/>
    <w:rsid w:val="009F7217"/>
    <w:rsid w:val="00A12530"/>
    <w:rsid w:val="00A40BA7"/>
    <w:rsid w:val="00A839CD"/>
    <w:rsid w:val="00AB7854"/>
    <w:rsid w:val="00B15216"/>
    <w:rsid w:val="00B74AF8"/>
    <w:rsid w:val="00BD021E"/>
    <w:rsid w:val="00BE1731"/>
    <w:rsid w:val="00C2603A"/>
    <w:rsid w:val="00C402B3"/>
    <w:rsid w:val="00C422CA"/>
    <w:rsid w:val="00C71F9E"/>
    <w:rsid w:val="00C82700"/>
    <w:rsid w:val="00CC3B24"/>
    <w:rsid w:val="00D30676"/>
    <w:rsid w:val="00D31B7C"/>
    <w:rsid w:val="00D3212D"/>
    <w:rsid w:val="00D36638"/>
    <w:rsid w:val="00D6029B"/>
    <w:rsid w:val="00D73334"/>
    <w:rsid w:val="00D979D1"/>
    <w:rsid w:val="00DA5877"/>
    <w:rsid w:val="00E07E33"/>
    <w:rsid w:val="00E15CBD"/>
    <w:rsid w:val="00E50C80"/>
    <w:rsid w:val="00E57649"/>
    <w:rsid w:val="00E6793B"/>
    <w:rsid w:val="00E764BD"/>
    <w:rsid w:val="00EA6C82"/>
    <w:rsid w:val="00EB4ADD"/>
    <w:rsid w:val="00F44421"/>
    <w:rsid w:val="00F832B5"/>
    <w:rsid w:val="00FA082A"/>
    <w:rsid w:val="00FB7F46"/>
    <w:rsid w:val="08A06E4D"/>
    <w:rsid w:val="444E2CBE"/>
    <w:rsid w:val="56B75289"/>
    <w:rsid w:val="6C2B06F6"/>
    <w:rsid w:val="6D702E76"/>
    <w:rsid w:val="76237A7F"/>
    <w:rsid w:val="7FF7A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64</cp:revision>
  <dcterms:created xsi:type="dcterms:W3CDTF">2024-01-03T10:45:00Z</dcterms:created>
  <dcterms:modified xsi:type="dcterms:W3CDTF">2026-01-13T00:30:00Z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075017FE08061F61F9D2C767D336D812</vt:lpwstr>
  </property>
</Properties>
</file>