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752" w:rsidRDefault="00E74AEE">
      <w:pPr>
        <w:spacing w:line="480" w:lineRule="exact"/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报请减刑建议书</w:t>
      </w:r>
    </w:p>
    <w:p w:rsidR="00A36752" w:rsidRDefault="00E74AEE">
      <w:pPr>
        <w:tabs>
          <w:tab w:val="left" w:pos="3780"/>
        </w:tabs>
        <w:wordWrap w:val="0"/>
        <w:spacing w:line="540" w:lineRule="exact"/>
        <w:ind w:firstLineChars="200" w:firstLine="56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华文楷体" w:eastAsia="华文楷体" w:hAnsi="华文楷体" w:hint="eastAsia"/>
          <w:sz w:val="28"/>
          <w:szCs w:val="28"/>
        </w:rPr>
        <w:t>（</w:t>
      </w:r>
      <w:r w:rsidR="007975FC">
        <w:rPr>
          <w:rFonts w:ascii="华文楷体" w:eastAsia="华文楷体" w:hAnsi="华文楷体" w:hint="eastAsia"/>
          <w:sz w:val="28"/>
          <w:szCs w:val="28"/>
        </w:rPr>
        <w:t>2025</w:t>
      </w:r>
      <w:r>
        <w:rPr>
          <w:rFonts w:ascii="华文楷体" w:eastAsia="华文楷体" w:hAnsi="华文楷体" w:hint="eastAsia"/>
          <w:sz w:val="28"/>
          <w:szCs w:val="28"/>
        </w:rPr>
        <w:t>）</w:t>
      </w:r>
      <w:proofErr w:type="gramStart"/>
      <w:r>
        <w:rPr>
          <w:rFonts w:ascii="华文楷体" w:eastAsia="华文楷体" w:hAnsi="华文楷体" w:hint="eastAsia"/>
          <w:sz w:val="28"/>
          <w:szCs w:val="28"/>
        </w:rPr>
        <w:t>鄂宜监</w:t>
      </w:r>
      <w:proofErr w:type="gramEnd"/>
      <w:r>
        <w:rPr>
          <w:rFonts w:ascii="华文楷体" w:eastAsia="华文楷体" w:hAnsi="华文楷体" w:hint="eastAsia"/>
          <w:sz w:val="28"/>
          <w:szCs w:val="28"/>
        </w:rPr>
        <w:t>减字第</w:t>
      </w:r>
      <w:r w:rsidR="007975FC" w:rsidRPr="005C7511">
        <w:rPr>
          <w:rFonts w:ascii="华文楷体" w:eastAsia="华文楷体" w:hAnsi="华文楷体" w:hint="eastAsia"/>
          <w:sz w:val="28"/>
          <w:szCs w:val="28"/>
        </w:rPr>
        <w:t>0010</w:t>
      </w:r>
      <w:r>
        <w:rPr>
          <w:rFonts w:ascii="华文楷体" w:eastAsia="华文楷体" w:hAnsi="华文楷体"/>
          <w:sz w:val="28"/>
          <w:szCs w:val="28"/>
        </w:rPr>
        <w:t>号</w:t>
      </w:r>
    </w:p>
    <w:p w:rsidR="00A36752" w:rsidRDefault="00E74AEE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罪犯张友平，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男，1969年10月8日生，汉族，初中，原户籍所在地：湖北省公安县。湖北省公安县人民法院于2020年8月28日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（2020）鄂1022刑初222号刑事判决，认定被告人</w:t>
      </w:r>
      <w:r>
        <w:rPr>
          <w:rFonts w:ascii="仿宋" w:eastAsia="仿宋" w:hAnsi="仿宋" w:hint="eastAsia"/>
          <w:color w:val="0C0C0C"/>
          <w:sz w:val="32"/>
          <w:szCs w:val="32"/>
        </w:rPr>
        <w:t>张友平</w:t>
      </w:r>
      <w:proofErr w:type="gramStart"/>
      <w:r>
        <w:rPr>
          <w:rFonts w:ascii="仿宋" w:eastAsia="仿宋" w:hAnsi="仿宋" w:cs="仿宋_GB2312" w:hint="eastAsia"/>
          <w:color w:val="0C0C0C"/>
          <w:sz w:val="32"/>
          <w:szCs w:val="32"/>
        </w:rPr>
        <w:t>犯参加</w:t>
      </w:r>
      <w:proofErr w:type="gramEnd"/>
      <w:r>
        <w:rPr>
          <w:rFonts w:ascii="仿宋" w:eastAsia="仿宋" w:hAnsi="仿宋" w:cs="仿宋_GB2312" w:hint="eastAsia"/>
          <w:color w:val="0C0C0C"/>
          <w:sz w:val="32"/>
          <w:szCs w:val="32"/>
        </w:rPr>
        <w:t>黑社会性质组织罪，判处有期徒刑三年二个月，并处罚金人民币40000元；犯寻衅滋事罪，判处有期徒刑一年六个月年；犯非法拘禁罪，判处有期徒刑七个月；犯故意伤害罪，判处有期徒刑十一个月；犯敲诈勒索罪，判处有期徒刑二年六个月，并处罚金人民币10000元；决定执行有期徒刑七年，并处罚金人民币50000元。</w:t>
      </w:r>
      <w:r>
        <w:rPr>
          <w:rFonts w:ascii="仿宋" w:eastAsia="仿宋" w:hAnsi="仿宋" w:hint="eastAsia"/>
          <w:color w:val="0C0C0C"/>
          <w:sz w:val="32"/>
          <w:szCs w:val="32"/>
        </w:rPr>
        <w:t>宣判后被告人张友平同案被告人不服，向湖北省荆州市中级人民法院提出上诉。湖北省荆州市中级人民法院于2020年9月24日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（2020）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鄂10刑终233号刑事裁定</w:t>
      </w:r>
      <w:r>
        <w:rPr>
          <w:rFonts w:ascii="仿宋" w:eastAsia="仿宋" w:hAnsi="仿宋" w:hint="eastAsia"/>
          <w:color w:val="0C0C0C"/>
          <w:sz w:val="32"/>
          <w:szCs w:val="32"/>
        </w:rPr>
        <w:t>:驳回上诉，维持原判。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裁定发生法律效力后，于2020年11月6日交付执行。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自2019年4月19日起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2026年4月18日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:rsidR="00A36752" w:rsidRDefault="00E74AEE">
      <w:pPr>
        <w:widowControl/>
        <w:spacing w:line="52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该犯在近期确有</w:t>
      </w:r>
      <w:bookmarkStart w:id="0" w:name="悔改类型"/>
      <w:bookmarkEnd w:id="0"/>
      <w:r>
        <w:rPr>
          <w:rFonts w:ascii="仿宋_GB2312" w:eastAsia="仿宋_GB2312" w:hAnsi="仿宋" w:cs="宋体" w:hint="eastAsia"/>
          <w:kern w:val="0"/>
          <w:sz w:val="32"/>
          <w:szCs w:val="32"/>
        </w:rPr>
        <w:t>悔改表现，具体事实如下：</w:t>
      </w:r>
      <w:bookmarkStart w:id="1" w:name="悔改事实"/>
      <w:bookmarkEnd w:id="1"/>
    </w:p>
    <w:p w:rsidR="00A36752" w:rsidRDefault="00E74AEE">
      <w:pPr>
        <w:widowControl/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犯张友平现从事操作工劳动，自交付执行以来，能够做到认罪悔罪，认真遵守法律法规及监规，接受教育改造；积极参加思想、文化、职业技术教育；积极参加劳动，努力完成任务。本次考核期内获得表扬4个：2021年9月、2022年3月、2022年9月、2023年10月，物质奖励1个：2023年4月。</w:t>
      </w:r>
      <w:r w:rsidR="007975FC" w:rsidRPr="007975F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湖北省公安县人民法院2024年1月26日</w:t>
      </w:r>
      <w:proofErr w:type="gramStart"/>
      <w:r w:rsidR="007975FC" w:rsidRPr="007975F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 w:rsidR="007975FC" w:rsidRPr="007975F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（2024）鄂1022执</w:t>
      </w:r>
      <w:proofErr w:type="gramStart"/>
      <w:r w:rsidR="007975FC" w:rsidRPr="007975F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恢</w:t>
      </w:r>
      <w:proofErr w:type="gramEnd"/>
      <w:r w:rsidR="007975FC" w:rsidRPr="007975F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16号结案通知书：被执行人张友平已履行退赔义务10000元，本案执行完毕</w:t>
      </w:r>
      <w:r w:rsidR="007975F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>
        <w:rPr>
          <w:rFonts w:ascii="仿宋_GB2312" w:eastAsia="仿宋_GB2312" w:hAnsi="仿宋" w:cs="宋体"/>
          <w:kern w:val="0"/>
          <w:sz w:val="32"/>
          <w:szCs w:val="32"/>
        </w:rPr>
        <w:t>综合</w:t>
      </w:r>
      <w:proofErr w:type="gramStart"/>
      <w:r>
        <w:rPr>
          <w:rFonts w:ascii="仿宋_GB2312" w:eastAsia="仿宋_GB2312" w:hAnsi="仿宋" w:cs="宋体"/>
          <w:kern w:val="0"/>
          <w:sz w:val="32"/>
          <w:szCs w:val="32"/>
        </w:rPr>
        <w:t>考量</w:t>
      </w:r>
      <w:proofErr w:type="gramEnd"/>
      <w:r>
        <w:rPr>
          <w:rFonts w:ascii="仿宋_GB2312" w:eastAsia="仿宋_GB2312" w:hAnsi="仿宋" w:cs="宋体"/>
          <w:kern w:val="0"/>
          <w:sz w:val="32"/>
          <w:szCs w:val="32"/>
        </w:rPr>
        <w:t>犯罪性质及情节，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交付执行后的一贯改造表现，应当从严掌握减刑幅度。</w:t>
      </w:r>
    </w:p>
    <w:p w:rsidR="00A36752" w:rsidRDefault="00E74AEE">
      <w:pPr>
        <w:widowControl/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lastRenderedPageBreak/>
        <w:t>综上所述，罪犯张友平在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刑罚执行期间</w:t>
      </w:r>
      <w:r>
        <w:rPr>
          <w:rFonts w:ascii="仿宋" w:eastAsia="仿宋" w:hAnsi="仿宋" w:hint="eastAsia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能够认罪悔罪，认真遵守法律法规及监规，接受教育改造；积极参加思想、文化、职业技术教育；积极参加劳动，完成生产任务。自交付执行以来,已过二年，确有悔改表现，符合减刑条件。</w:t>
      </w:r>
    </w:p>
    <w:p w:rsidR="00A36752" w:rsidRDefault="00E74AEE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</w:t>
      </w:r>
      <w:r w:rsidR="00224B80" w:rsidRPr="00811447">
        <w:rPr>
          <w:rFonts w:ascii="仿宋" w:eastAsia="仿宋" w:hAnsi="仿宋" w:hint="eastAsia"/>
          <w:color w:val="0C0C0C"/>
          <w:sz w:val="32"/>
          <w:szCs w:val="32"/>
        </w:rPr>
        <w:t>第二百七十三条第二款</w:t>
      </w:r>
      <w:r>
        <w:rPr>
          <w:rFonts w:ascii="仿宋" w:eastAsia="仿宋" w:hAnsi="仿宋" w:hint="eastAsia"/>
          <w:color w:val="0C0C0C"/>
          <w:sz w:val="32"/>
          <w:szCs w:val="32"/>
        </w:rPr>
        <w:t>之规定，建议将罪犯张友平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的刑罚减去有期徒刑五个月。特报请裁定。</w:t>
      </w:r>
    </w:p>
    <w:p w:rsidR="00A36752" w:rsidRDefault="00E74AEE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此致</w:t>
      </w:r>
      <w:bookmarkStart w:id="2" w:name="_GoBack"/>
      <w:bookmarkEnd w:id="2"/>
    </w:p>
    <w:p w:rsidR="00A36752" w:rsidRDefault="00E74AEE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</w:p>
    <w:p w:rsidR="00A36752" w:rsidRDefault="00A36752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A36752" w:rsidRDefault="00A36752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A36752" w:rsidRDefault="00E74AEE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（监狱公章）</w:t>
      </w:r>
    </w:p>
    <w:p w:rsidR="00A36752" w:rsidRDefault="00E74AEE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</w:t>
      </w:r>
      <w:r w:rsidR="007975FC"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2025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7975FC">
        <w:rPr>
          <w:rFonts w:ascii="仿宋" w:eastAsia="仿宋" w:hAnsi="仿宋" w:hint="eastAsia"/>
          <w:color w:val="0C0C0C"/>
          <w:sz w:val="32"/>
          <w:szCs w:val="32"/>
        </w:rPr>
        <w:t>2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7975FC">
        <w:rPr>
          <w:rFonts w:ascii="仿宋" w:eastAsia="仿宋" w:hAnsi="仿宋" w:hint="eastAsia"/>
          <w:color w:val="0C0C0C"/>
          <w:sz w:val="32"/>
          <w:szCs w:val="32"/>
        </w:rPr>
        <w:t>14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A36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BF" w:rsidRDefault="00CA57BF" w:rsidP="007975FC">
      <w:r>
        <w:separator/>
      </w:r>
    </w:p>
  </w:endnote>
  <w:endnote w:type="continuationSeparator" w:id="0">
    <w:p w:rsidR="00CA57BF" w:rsidRDefault="00CA57BF" w:rsidP="00797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BF" w:rsidRDefault="00CA57BF" w:rsidP="007975FC">
      <w:r>
        <w:separator/>
      </w:r>
    </w:p>
  </w:footnote>
  <w:footnote w:type="continuationSeparator" w:id="0">
    <w:p w:rsidR="00CA57BF" w:rsidRDefault="00CA57BF" w:rsidP="00797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546FE"/>
    <w:rsid w:val="000F019B"/>
    <w:rsid w:val="0018614A"/>
    <w:rsid w:val="00224B80"/>
    <w:rsid w:val="004564F9"/>
    <w:rsid w:val="005A2944"/>
    <w:rsid w:val="005C7511"/>
    <w:rsid w:val="005D55D2"/>
    <w:rsid w:val="00685176"/>
    <w:rsid w:val="007633EA"/>
    <w:rsid w:val="007916AD"/>
    <w:rsid w:val="007975FC"/>
    <w:rsid w:val="007E0A64"/>
    <w:rsid w:val="0090039E"/>
    <w:rsid w:val="0092567B"/>
    <w:rsid w:val="009D474E"/>
    <w:rsid w:val="00A36752"/>
    <w:rsid w:val="00AB7854"/>
    <w:rsid w:val="00B118F7"/>
    <w:rsid w:val="00CA57BF"/>
    <w:rsid w:val="00E74AEE"/>
    <w:rsid w:val="00FB7F46"/>
    <w:rsid w:val="01635EE8"/>
    <w:rsid w:val="07510BCF"/>
    <w:rsid w:val="07E45CAC"/>
    <w:rsid w:val="0DA9496F"/>
    <w:rsid w:val="113E7476"/>
    <w:rsid w:val="15190EDA"/>
    <w:rsid w:val="171B7BD2"/>
    <w:rsid w:val="22845995"/>
    <w:rsid w:val="2AE96754"/>
    <w:rsid w:val="33174BC6"/>
    <w:rsid w:val="404A24BB"/>
    <w:rsid w:val="432B474A"/>
    <w:rsid w:val="480F0738"/>
    <w:rsid w:val="50C06B78"/>
    <w:rsid w:val="55A31842"/>
    <w:rsid w:val="5B7D03A9"/>
    <w:rsid w:val="74E35CF2"/>
    <w:rsid w:val="7AB90B12"/>
    <w:rsid w:val="7C05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Emphasis"/>
    <w:basedOn w:val="a0"/>
    <w:uiPriority w:val="20"/>
    <w:qFormat/>
    <w:rPr>
      <w:i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称呼1"/>
    <w:basedOn w:val="a"/>
    <w:next w:val="a"/>
    <w:qFormat/>
    <w:rPr>
      <w:rFonts w:eastAsia="仿宋_GB2312"/>
      <w:sz w:val="32"/>
      <w:szCs w:val="32"/>
    </w:rPr>
  </w:style>
  <w:style w:type="paragraph" w:customStyle="1" w:styleId="10">
    <w:name w:val="结束语1"/>
    <w:basedOn w:val="a"/>
    <w:qFormat/>
    <w:pPr>
      <w:ind w:leftChars="2100" w:left="100"/>
    </w:pPr>
    <w:rPr>
      <w:rFonts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Emphasis"/>
    <w:basedOn w:val="a0"/>
    <w:uiPriority w:val="20"/>
    <w:qFormat/>
    <w:rPr>
      <w:i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称呼1"/>
    <w:basedOn w:val="a"/>
    <w:next w:val="a"/>
    <w:qFormat/>
    <w:rPr>
      <w:rFonts w:eastAsia="仿宋_GB2312"/>
      <w:sz w:val="32"/>
      <w:szCs w:val="32"/>
    </w:rPr>
  </w:style>
  <w:style w:type="paragraph" w:customStyle="1" w:styleId="10">
    <w:name w:val="结束语1"/>
    <w:basedOn w:val="a"/>
    <w:qFormat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808</Characters>
  <Application>Microsoft Office Word</Application>
  <DocSecurity>0</DocSecurity>
  <Lines>6</Lines>
  <Paragraphs>1</Paragraphs>
  <ScaleCrop>false</ScaleCrop>
  <Company>Microsoft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闵昊</dc:creator>
  <cp:lastModifiedBy>Windows User</cp:lastModifiedBy>
  <cp:revision>6</cp:revision>
  <cp:lastPrinted>2025-02-14T02:40:00Z</cp:lastPrinted>
  <dcterms:created xsi:type="dcterms:W3CDTF">2025-02-14T02:40:00Z</dcterms:created>
  <dcterms:modified xsi:type="dcterms:W3CDTF">2025-02-14T03:41:00Z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