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443B70">
        <w:rPr>
          <w:rFonts w:ascii="仿宋_GB2312" w:eastAsia="仿宋_GB2312" w:hAnsi="仿宋"/>
          <w:color w:val="0C0C0C"/>
          <w:sz w:val="32"/>
          <w:szCs w:val="32"/>
        </w:rPr>
        <w:t>178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462E34">
        <w:rPr>
          <w:rFonts w:ascii="仿宋_GB2312" w:eastAsia="仿宋_GB2312" w:hAnsi="仿宋" w:hint="eastAsia"/>
          <w:color w:val="0C0C0C"/>
          <w:sz w:val="32"/>
          <w:szCs w:val="32"/>
        </w:rPr>
        <w:t>杨鸿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462E3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62E3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62E3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462E3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重庆市忠县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462E34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广东省深圳市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南山区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深南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法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806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杨鸿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D6071C" w:rsidRPr="00C04B66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有期徒刑十五年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罚金40000元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D6071C" w:rsidRPr="00C04B66">
        <w:rPr>
          <w:rFonts w:ascii="仿宋_GB2312" w:eastAsia="仿宋_GB2312" w:hAnsi="仿宋" w:hint="eastAsia"/>
          <w:sz w:val="32"/>
          <w:szCs w:val="32"/>
        </w:rPr>
        <w:t>宣判后，被告人</w:t>
      </w:r>
      <w:r>
        <w:rPr>
          <w:rFonts w:ascii="仿宋_GB2312" w:eastAsia="仿宋_GB2312" w:hAnsi="仿宋" w:hint="eastAsia"/>
          <w:sz w:val="32"/>
          <w:szCs w:val="32"/>
        </w:rPr>
        <w:t>杨鸿及</w:t>
      </w:r>
      <w:r>
        <w:rPr>
          <w:rFonts w:ascii="仿宋_GB2312" w:eastAsia="仿宋_GB2312" w:hAnsi="仿宋"/>
          <w:sz w:val="32"/>
          <w:szCs w:val="32"/>
        </w:rPr>
        <w:t>同案被告人</w:t>
      </w:r>
      <w:r w:rsidR="00D6071C" w:rsidRPr="00C04B66">
        <w:rPr>
          <w:rFonts w:ascii="仿宋_GB2312" w:eastAsia="仿宋_GB2312" w:hAnsi="仿宋" w:hint="eastAsia"/>
          <w:sz w:val="32"/>
          <w:szCs w:val="32"/>
        </w:rPr>
        <w:t>不服，提出上诉。</w:t>
      </w:r>
      <w:r>
        <w:rPr>
          <w:rFonts w:ascii="仿宋_GB2312" w:eastAsia="仿宋_GB2312" w:hAnsi="仿宋" w:hint="eastAsia"/>
          <w:sz w:val="32"/>
          <w:szCs w:val="32"/>
        </w:rPr>
        <w:t>广东省深圳市</w:t>
      </w:r>
      <w:r>
        <w:rPr>
          <w:rFonts w:ascii="仿宋_GB2312" w:eastAsia="仿宋_GB2312" w:hAnsi="仿宋"/>
          <w:sz w:val="32"/>
          <w:szCs w:val="32"/>
        </w:rPr>
        <w:t>中级</w:t>
      </w:r>
      <w:r w:rsidR="00D6071C" w:rsidRPr="00C04B66">
        <w:rPr>
          <w:rFonts w:ascii="仿宋_GB2312" w:eastAsia="仿宋_GB2312" w:hAnsi="仿宋" w:hint="eastAsia"/>
          <w:sz w:val="32"/>
          <w:szCs w:val="32"/>
        </w:rPr>
        <w:t>人民法院于20</w:t>
      </w:r>
      <w:r>
        <w:rPr>
          <w:rFonts w:ascii="仿宋_GB2312" w:eastAsia="仿宋_GB2312" w:hAnsi="仿宋"/>
          <w:sz w:val="32"/>
          <w:szCs w:val="32"/>
        </w:rPr>
        <w:t>16</w:t>
      </w:r>
      <w:r w:rsidR="00D6071C" w:rsidRPr="00C04B66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="00D6071C" w:rsidRPr="00C04B66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13</w:t>
      </w:r>
      <w:r w:rsidR="00D6071C" w:rsidRPr="00C04B66">
        <w:rPr>
          <w:rFonts w:ascii="仿宋_GB2312" w:eastAsia="仿宋_GB2312" w:hAnsi="仿宋" w:hint="eastAsia"/>
          <w:sz w:val="32"/>
          <w:szCs w:val="32"/>
        </w:rPr>
        <w:t>日作出（20</w:t>
      </w:r>
      <w:r>
        <w:rPr>
          <w:rFonts w:ascii="仿宋_GB2312" w:eastAsia="仿宋_GB2312" w:hAnsi="仿宋"/>
          <w:sz w:val="32"/>
          <w:szCs w:val="32"/>
        </w:rPr>
        <w:t>16</w:t>
      </w:r>
      <w:r w:rsidR="00D6071C" w:rsidRPr="00C04B66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粤03</w:t>
      </w:r>
      <w:r w:rsidR="00D6071C" w:rsidRPr="00C04B66">
        <w:rPr>
          <w:rFonts w:ascii="仿宋_GB2312" w:eastAsia="仿宋_GB2312" w:hAnsi="仿宋" w:hint="eastAsia"/>
          <w:sz w:val="32"/>
          <w:szCs w:val="32"/>
        </w:rPr>
        <w:t>刑终</w:t>
      </w: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/>
          <w:sz w:val="32"/>
          <w:szCs w:val="32"/>
        </w:rPr>
        <w:t>35</w:t>
      </w:r>
      <w:r w:rsidR="00D6071C" w:rsidRPr="00C04B66">
        <w:rPr>
          <w:rFonts w:ascii="仿宋_GB2312" w:eastAsia="仿宋_GB2312" w:hAnsi="仿宋" w:hint="eastAsia"/>
          <w:sz w:val="32"/>
          <w:szCs w:val="32"/>
        </w:rPr>
        <w:t>号刑事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裁定</w:t>
      </w:r>
      <w:r w:rsidR="00D6071C" w:rsidRPr="00C04B66">
        <w:rPr>
          <w:rFonts w:ascii="仿宋_GB2312" w:eastAsia="仿宋_GB2312" w:hAnsi="仿宋" w:hint="eastAsia"/>
          <w:sz w:val="32"/>
          <w:szCs w:val="32"/>
        </w:rPr>
        <w:t>：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驳回上诉，维持原判</w:t>
      </w:r>
      <w:r w:rsidR="00D6071C" w:rsidRPr="00C04B66">
        <w:rPr>
          <w:rFonts w:ascii="仿宋_GB2312" w:eastAsia="仿宋_GB2312" w:hAnsi="仿宋" w:hint="eastAsia"/>
          <w:sz w:val="32"/>
          <w:szCs w:val="32"/>
        </w:rPr>
        <w:t>。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裁定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>
        <w:rPr>
          <w:rFonts w:ascii="仿宋_GB2312" w:eastAsia="仿宋_GB2312" w:hAnsi="仿宋"/>
          <w:color w:val="0C0C0C"/>
          <w:sz w:val="32"/>
          <w:szCs w:val="32"/>
        </w:rPr>
        <w:t>19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年7月</w:t>
      </w:r>
      <w:r>
        <w:rPr>
          <w:rFonts w:ascii="仿宋_GB2312" w:eastAsia="仿宋_GB2312" w:hAnsi="仿宋"/>
          <w:color w:val="0C0C0C"/>
          <w:sz w:val="32"/>
          <w:szCs w:val="32"/>
        </w:rPr>
        <w:t>1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D6071C"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1</w:t>
      </w:r>
      <w:r w:rsidR="00D6071C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>
        <w:rPr>
          <w:rFonts w:ascii="仿宋_GB2312" w:eastAsia="仿宋_GB2312" w:hAnsi="仿宋"/>
          <w:color w:val="0C0C0C"/>
          <w:sz w:val="32"/>
          <w:szCs w:val="32"/>
        </w:rPr>
        <w:t>11</w:t>
      </w:r>
      <w:r w:rsidR="00D6071C"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3</w:t>
      </w:r>
      <w:r>
        <w:rPr>
          <w:rFonts w:ascii="仿宋_GB2312" w:eastAsia="仿宋_GB2312" w:hAnsi="仿宋"/>
          <w:color w:val="0C0C0C"/>
          <w:sz w:val="32"/>
          <w:szCs w:val="32"/>
        </w:rPr>
        <w:t>0</w:t>
      </w:r>
      <w:r w:rsidR="00D6071C"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>
        <w:rPr>
          <w:rFonts w:ascii="仿宋_GB2312" w:eastAsia="仿宋_GB2312" w:hAnsi="仿宋" w:hint="eastAsia"/>
          <w:color w:val="0C0C0C"/>
          <w:sz w:val="32"/>
          <w:szCs w:val="32"/>
        </w:rPr>
        <w:t>七</w:t>
      </w:r>
      <w:r w:rsidR="00D6071C" w:rsidRPr="00C04B66">
        <w:rPr>
          <w:rFonts w:ascii="仿宋_GB2312" w:eastAsia="仿宋_GB2312" w:hAnsi="仿宋" w:hint="eastAsia"/>
          <w:color w:val="0C0C0C"/>
          <w:sz w:val="32"/>
          <w:szCs w:val="32"/>
        </w:rPr>
        <w:t>个月，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443B70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462E34">
        <w:rPr>
          <w:rFonts w:ascii="仿宋_GB2312" w:eastAsia="仿宋_GB2312" w:hAnsi="仿宋" w:hint="eastAsia"/>
          <w:color w:val="0C0C0C"/>
          <w:sz w:val="32"/>
          <w:szCs w:val="32"/>
        </w:rPr>
        <w:t>杨鸿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462E3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监督岗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443B70" w:rsidRPr="00443B7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上次减刑裁定送达之前获得表扬1个：2021年6月</w:t>
      </w:r>
      <w:r w:rsidR="00443B7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62E34" w:rsidRPr="00462E3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本次考核期内获得表扬3个：2021年12月、2022年6月</w:t>
      </w:r>
      <w:r w:rsidR="00462E3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462E34" w:rsidRPr="00462E3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2022年11月</w:t>
      </w:r>
      <w:r w:rsidR="00462E3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62E34" w:rsidRPr="00462E3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物质奖励1个：2023年4月</w:t>
      </w:r>
      <w:r w:rsidR="00462E3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62E34" w:rsidRPr="00462E3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表扬及物质奖励1个：2023年10月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462E3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62E3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bookmarkStart w:id="0" w:name="_GoBack"/>
      <w:bookmarkEnd w:id="0"/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</w:t>
      </w:r>
      <w:r w:rsidR="00462E3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23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62E3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62E3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日执行</w:t>
      </w:r>
      <w:r w:rsidR="00462E3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剩余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</w:t>
      </w:r>
      <w:r w:rsidR="00462E3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30000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462E3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62E3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财产性判项已执行完毕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综合考量其犯罪性质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和具体情节、社会危害程度等因素，应当从严掌握减刑幅度。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462E34">
        <w:rPr>
          <w:rFonts w:ascii="仿宋_GB2312" w:eastAsia="仿宋_GB2312" w:hAnsi="仿宋" w:hint="eastAsia"/>
          <w:color w:val="0C0C0C"/>
          <w:sz w:val="32"/>
          <w:szCs w:val="32"/>
        </w:rPr>
        <w:t>杨鸿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E574DD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462E34">
        <w:rPr>
          <w:rFonts w:ascii="仿宋_GB2312" w:eastAsia="仿宋_GB2312" w:hAnsi="仿宋" w:hint="eastAsia"/>
          <w:color w:val="0C0C0C"/>
          <w:sz w:val="32"/>
          <w:szCs w:val="32"/>
        </w:rPr>
        <w:t>杨鸿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E574DD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443B70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443B70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443B70" w:rsidRPr="00443B70">
        <w:rPr>
          <w:rFonts w:ascii="仿宋" w:eastAsia="仿宋" w:hAnsi="仿宋"/>
          <w:color w:val="0C0C0C"/>
          <w:sz w:val="32"/>
          <w:szCs w:val="32"/>
        </w:rPr>
        <w:t>12</w:t>
      </w:r>
      <w:r w:rsidRPr="00443B70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443B70" w:rsidRPr="00443B70">
        <w:rPr>
          <w:rFonts w:ascii="仿宋" w:eastAsia="仿宋" w:hAnsi="仿宋"/>
          <w:color w:val="0C0C0C"/>
          <w:sz w:val="32"/>
          <w:szCs w:val="32"/>
        </w:rPr>
        <w:t>2</w:t>
      </w:r>
      <w:r w:rsidRPr="00443B70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B6" w:rsidRDefault="008919B6" w:rsidP="00597579">
      <w:r>
        <w:separator/>
      </w:r>
    </w:p>
  </w:endnote>
  <w:endnote w:type="continuationSeparator" w:id="0">
    <w:p w:rsidR="008919B6" w:rsidRDefault="008919B6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B6" w:rsidRDefault="008919B6" w:rsidP="00597579">
      <w:r>
        <w:separator/>
      </w:r>
    </w:p>
  </w:footnote>
  <w:footnote w:type="continuationSeparator" w:id="0">
    <w:p w:rsidR="008919B6" w:rsidRDefault="008919B6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E083B"/>
    <w:rsid w:val="00270A75"/>
    <w:rsid w:val="00370192"/>
    <w:rsid w:val="00443B70"/>
    <w:rsid w:val="00462E34"/>
    <w:rsid w:val="00555E89"/>
    <w:rsid w:val="00597579"/>
    <w:rsid w:val="005A2944"/>
    <w:rsid w:val="007633EA"/>
    <w:rsid w:val="007916AD"/>
    <w:rsid w:val="00802368"/>
    <w:rsid w:val="008919B6"/>
    <w:rsid w:val="0089478A"/>
    <w:rsid w:val="008D4E7B"/>
    <w:rsid w:val="0090039E"/>
    <w:rsid w:val="009D474E"/>
    <w:rsid w:val="00AB7854"/>
    <w:rsid w:val="00BA7581"/>
    <w:rsid w:val="00C04B66"/>
    <w:rsid w:val="00CA057C"/>
    <w:rsid w:val="00D25388"/>
    <w:rsid w:val="00D6071C"/>
    <w:rsid w:val="00E574DD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443B70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443B7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14</cp:revision>
  <cp:lastPrinted>2024-11-30T07:59:00Z</cp:lastPrinted>
  <dcterms:created xsi:type="dcterms:W3CDTF">2024-01-03T02:46:00Z</dcterms:created>
  <dcterms:modified xsi:type="dcterms:W3CDTF">2024-11-30T07:59:00Z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