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7D" w:rsidRDefault="00804732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3E4A08" w:rsidRDefault="003E4A08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E9217D" w:rsidRDefault="00804732" w:rsidP="003E4A08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（2024）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减字第</w:t>
      </w:r>
      <w:r w:rsidR="005518D6">
        <w:rPr>
          <w:rFonts w:ascii="仿宋" w:eastAsia="仿宋" w:hAnsi="仿宋" w:hint="eastAsia"/>
          <w:color w:val="0C0C0C"/>
          <w:sz w:val="32"/>
          <w:szCs w:val="32"/>
        </w:rPr>
        <w:t>0139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:rsidR="004B6228" w:rsidRDefault="004B6228" w:rsidP="00A7389E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罪犯黄艳青，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</w:t>
      </w:r>
      <w:r w:rsidRPr="0080473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1977年12月3日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生，</w:t>
      </w:r>
      <w:r w:rsidRPr="0080473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汉族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 w:rsidRPr="0080473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初中</w:t>
      </w:r>
      <w:r w:rsidR="003E4A0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文化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Pr="000958B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无业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，原户籍所在地：</w:t>
      </w:r>
      <w:r w:rsidRPr="0080473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湖北省利川市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 w:rsidRPr="000958B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湖北省利川市人民法院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于2018年9月29日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Pr="000958B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(2018)鄂2802刑初158号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刑事判决，认定被告人</w:t>
      </w:r>
      <w:r>
        <w:rPr>
          <w:rFonts w:ascii="仿宋" w:eastAsia="仿宋" w:hAnsi="仿宋" w:hint="eastAsia"/>
          <w:color w:val="0C0C0C"/>
          <w:sz w:val="32"/>
          <w:szCs w:val="32"/>
        </w:rPr>
        <w:t>黄艳青犯贩卖毒品罪，判处有期徒刑十二年，并处罚金人民币15000元，违法所得2800元予以追缴，上缴国库。宣判后，黄艳青及其他同案被告人不服，向</w:t>
      </w:r>
      <w:r w:rsidRPr="000958B0">
        <w:rPr>
          <w:rFonts w:ascii="仿宋" w:eastAsia="仿宋" w:hAnsi="仿宋" w:hint="eastAsia"/>
          <w:color w:val="0C0C0C"/>
          <w:sz w:val="32"/>
          <w:szCs w:val="32"/>
        </w:rPr>
        <w:t>湖北省恩施土家族苗族自治州中级人民法院</w:t>
      </w:r>
      <w:r>
        <w:rPr>
          <w:rFonts w:ascii="仿宋" w:eastAsia="仿宋" w:hAnsi="仿宋" w:hint="eastAsia"/>
          <w:color w:val="0C0C0C"/>
          <w:sz w:val="32"/>
          <w:szCs w:val="32"/>
        </w:rPr>
        <w:t>提出上诉。</w:t>
      </w:r>
      <w:r w:rsidRPr="000958B0">
        <w:rPr>
          <w:rFonts w:ascii="仿宋" w:eastAsia="仿宋" w:hAnsi="仿宋" w:hint="eastAsia"/>
          <w:color w:val="0C0C0C"/>
          <w:sz w:val="32"/>
          <w:szCs w:val="32"/>
        </w:rPr>
        <w:t>湖北省恩施土家族苗族自治州中级人民法院</w:t>
      </w:r>
      <w:r>
        <w:rPr>
          <w:rFonts w:ascii="仿宋" w:eastAsia="仿宋" w:hAnsi="仿宋" w:hint="eastAsia"/>
          <w:color w:val="0C0C0C"/>
          <w:sz w:val="32"/>
          <w:szCs w:val="32"/>
        </w:rPr>
        <w:t>于2018年12月3日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 w:rsidRPr="000958B0">
        <w:rPr>
          <w:rFonts w:ascii="仿宋" w:eastAsia="仿宋" w:hAnsi="仿宋" w:hint="eastAsia"/>
          <w:color w:val="0C0C0C"/>
          <w:sz w:val="32"/>
          <w:szCs w:val="32"/>
        </w:rPr>
        <w:t>(2018)鄂28刑终250号</w:t>
      </w:r>
      <w:r>
        <w:rPr>
          <w:rFonts w:ascii="仿宋" w:eastAsia="仿宋" w:hAnsi="仿宋" w:hint="eastAsia"/>
          <w:color w:val="0C0C0C"/>
          <w:sz w:val="32"/>
          <w:szCs w:val="32"/>
        </w:rPr>
        <w:t>刑事判决:驳回黄艳青的上诉，维持对被告人黄艳青的定罪、量刑部分，撤销原判决追缴违法所得部分，上诉人黄艳青违法所得3000元予以追缴，上缴国库。判决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发生法律效力后，于2019年1月9日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送湖北省宜昌监狱服刑改造。刑期自201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7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9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30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日起至202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9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9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29日止。</w:t>
      </w:r>
      <w:r w:rsidRPr="00C9488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服刑期间执行刑期变动情况：</w:t>
      </w:r>
      <w:r>
        <w:rPr>
          <w:rFonts w:ascii="仿宋" w:eastAsia="仿宋" w:hAnsi="仿宋" w:hint="eastAsia"/>
          <w:color w:val="0C0C0C"/>
          <w:sz w:val="32"/>
          <w:szCs w:val="32"/>
        </w:rPr>
        <w:t>2021年11月30日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</w:t>
      </w: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湖北省宜昌市中级人民法院裁定减去有期徒刑八个月。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Pr="006E75C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2017年9月30日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 w:rsidRPr="006E75C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2029年1月29日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4B6228" w:rsidRPr="00D21636" w:rsidRDefault="004B6228" w:rsidP="004B6228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3E4A08" w:rsidRDefault="004B6228" w:rsidP="003E4A08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>
        <w:rPr>
          <w:rFonts w:ascii="仿宋" w:eastAsia="仿宋" w:hAnsi="仿宋" w:hint="eastAsia"/>
          <w:color w:val="0C0C0C"/>
          <w:sz w:val="32"/>
          <w:szCs w:val="32"/>
        </w:rPr>
        <w:t>黄艳青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现从事缝纫车工劳动，自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Pr="00353FED">
        <w:rPr>
          <w:rFonts w:ascii="仿宋" w:eastAsia="仿宋" w:hAnsi="仿宋" w:hint="eastAsia"/>
          <w:color w:val="0C0C0C"/>
          <w:sz w:val="32"/>
          <w:szCs w:val="32"/>
        </w:rPr>
        <w:t>上次减刑裁定下达之前获得表扬1个：2021年6月，本次考核期内获得表扬2个：2021年11月、2023年4月，本次考核期内获得表扬及物质奖励2个：2022年5月、2022</w:t>
      </w:r>
      <w:r w:rsidRPr="00353FED">
        <w:rPr>
          <w:rFonts w:ascii="仿宋" w:eastAsia="仿宋" w:hAnsi="仿宋" w:hint="eastAsia"/>
          <w:color w:val="0C0C0C"/>
          <w:sz w:val="32"/>
          <w:szCs w:val="32"/>
        </w:rPr>
        <w:lastRenderedPageBreak/>
        <w:t>年10月，本次考核期内获得物质奖励1个：2023年9月</w:t>
      </w:r>
      <w:r>
        <w:rPr>
          <w:rFonts w:ascii="仿宋" w:eastAsia="仿宋" w:hAnsi="仿宋" w:hint="eastAsia"/>
          <w:color w:val="0C0C0C"/>
          <w:sz w:val="32"/>
          <w:szCs w:val="32"/>
        </w:rPr>
        <w:t>。</w:t>
      </w:r>
      <w:r w:rsidRPr="00353FED">
        <w:rPr>
          <w:rFonts w:ascii="仿宋" w:eastAsia="仿宋" w:hAnsi="仿宋" w:hint="eastAsia"/>
          <w:color w:val="0C0C0C"/>
          <w:sz w:val="32"/>
          <w:szCs w:val="32"/>
        </w:rPr>
        <w:t>于2019年1月10日交罚金15000元。湖北省利川市人民法院2022年2月11日出具《刑罚执行情况说明》证实：对黄艳青所判处的罚金人民币15000元，其已经缴纳；追缴黄艳青的违法所得人民币3000元</w:t>
      </w:r>
      <w:r w:rsidR="00EB5966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Pr="00353FED">
        <w:rPr>
          <w:rFonts w:ascii="仿宋" w:eastAsia="仿宋" w:hAnsi="仿宋" w:hint="eastAsia"/>
          <w:color w:val="0C0C0C"/>
          <w:sz w:val="32"/>
          <w:szCs w:val="32"/>
        </w:rPr>
        <w:t>上缴国库，其已经履行。</w:t>
      </w:r>
      <w:proofErr w:type="gramStart"/>
      <w:r w:rsidRPr="00353FED">
        <w:rPr>
          <w:rFonts w:ascii="仿宋" w:eastAsia="仿宋" w:hAnsi="仿宋" w:hint="eastAsia"/>
          <w:color w:val="0C0C0C"/>
          <w:sz w:val="32"/>
          <w:szCs w:val="32"/>
        </w:rPr>
        <w:t>财产刑已执行</w:t>
      </w:r>
      <w:proofErr w:type="gramEnd"/>
      <w:r w:rsidRPr="00353FED">
        <w:rPr>
          <w:rFonts w:ascii="仿宋" w:eastAsia="仿宋" w:hAnsi="仿宋" w:hint="eastAsia"/>
          <w:color w:val="0C0C0C"/>
          <w:sz w:val="32"/>
          <w:szCs w:val="32"/>
        </w:rPr>
        <w:t>完毕。</w:t>
      </w:r>
      <w:r w:rsidR="003E4A0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综合考察其犯罪性质和具体情节、社会危害程度、原判刑罚及生效裁判中</w:t>
      </w:r>
      <w:proofErr w:type="gramStart"/>
      <w:r w:rsidR="003E4A0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3E4A0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的履行情况、交付执行后的一贯表现等因素，从严掌握减刑幅度。</w:t>
      </w:r>
    </w:p>
    <w:p w:rsidR="004B6228" w:rsidRPr="00C95D5F" w:rsidRDefault="004B6228" w:rsidP="003E4A08">
      <w:pPr>
        <w:spacing w:line="520" w:lineRule="exact"/>
        <w:ind w:firstLineChars="200" w:firstLine="640"/>
        <w:jc w:val="left"/>
        <w:rPr>
          <w:rFonts w:ascii="仿宋" w:eastAsia="仿宋" w:hAnsi="仿宋"/>
          <w:color w:val="0C0C0C"/>
          <w:sz w:val="32"/>
          <w:szCs w:val="32"/>
        </w:rPr>
      </w:pPr>
      <w:r w:rsidRPr="00C95D5F">
        <w:rPr>
          <w:rFonts w:ascii="仿宋" w:eastAsia="仿宋" w:hAnsi="仿宋" w:hint="eastAsia"/>
          <w:color w:val="0C0C0C"/>
          <w:sz w:val="32"/>
          <w:szCs w:val="32"/>
        </w:rPr>
        <w:t>综上所述，罪犯</w:t>
      </w:r>
      <w:r>
        <w:rPr>
          <w:rFonts w:ascii="仿宋" w:eastAsia="仿宋" w:hAnsi="仿宋" w:hint="eastAsia"/>
          <w:color w:val="0C0C0C"/>
          <w:sz w:val="32"/>
          <w:szCs w:val="32"/>
        </w:rPr>
        <w:t>黄艳青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</w:t>
      </w:r>
      <w:r w:rsidRPr="001F2B64">
        <w:rPr>
          <w:rFonts w:ascii="仿宋" w:eastAsia="仿宋" w:hAnsi="仿宋" w:hint="eastAsia"/>
          <w:color w:val="0C0C0C"/>
          <w:sz w:val="32"/>
          <w:szCs w:val="32"/>
        </w:rPr>
        <w:t>积极执行财产刑，努力消除犯罪行为所产生的社会影响。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减刑间隔期已过</w:t>
      </w:r>
      <w:r>
        <w:rPr>
          <w:rFonts w:ascii="仿宋" w:eastAsia="仿宋" w:hAnsi="仿宋" w:hint="eastAsia"/>
          <w:color w:val="0C0C0C"/>
          <w:sz w:val="32"/>
          <w:szCs w:val="32"/>
        </w:rPr>
        <w:t>一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年</w:t>
      </w:r>
      <w:r>
        <w:rPr>
          <w:rFonts w:ascii="仿宋" w:eastAsia="仿宋" w:hAnsi="仿宋" w:hint="eastAsia"/>
          <w:color w:val="0C0C0C"/>
          <w:sz w:val="32"/>
          <w:szCs w:val="32"/>
        </w:rPr>
        <w:t>六个月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9217D" w:rsidRDefault="00804732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根据《中华人民共和国监狱法》第二十九条、《中华人民共和国刑法》第七十八条第一款、《中华人民共和国刑事诉讼法》第二百六十二条第二款之规定，建议将罪犯黄艳青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的刑罚减去有期徒刑八个月。特报请裁定。</w:t>
      </w:r>
    </w:p>
    <w:p w:rsidR="00E9217D" w:rsidRDefault="00804732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</w:t>
      </w:r>
      <w:bookmarkStart w:id="0" w:name="_GoBack"/>
      <w:bookmarkEnd w:id="0"/>
      <w:r>
        <w:rPr>
          <w:rFonts w:ascii="仿宋" w:eastAsia="仿宋" w:hAnsi="仿宋" w:hint="eastAsia"/>
          <w:color w:val="0C0C0C"/>
        </w:rPr>
        <w:t>致</w:t>
      </w:r>
    </w:p>
    <w:p w:rsidR="00E9217D" w:rsidRDefault="00804732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E9217D" w:rsidRDefault="00E9217D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9217D" w:rsidRDefault="00E9217D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0B76F1" w:rsidRDefault="000B76F1" w:rsidP="000B76F1">
      <w:pPr>
        <w:pStyle w:val="10"/>
        <w:spacing w:line="520" w:lineRule="exact"/>
        <w:ind w:left="4410" w:firstLineChars="450" w:firstLine="14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（公章）</w:t>
      </w:r>
    </w:p>
    <w:p w:rsidR="00E9217D" w:rsidRDefault="0080473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4B6228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EB5966">
        <w:rPr>
          <w:rFonts w:ascii="仿宋" w:eastAsia="仿宋" w:hAnsi="仿宋" w:hint="eastAsia"/>
          <w:color w:val="0C0C0C"/>
          <w:sz w:val="32"/>
          <w:szCs w:val="32"/>
        </w:rPr>
        <w:t>12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EB5966">
        <w:rPr>
          <w:rFonts w:ascii="仿宋" w:eastAsia="仿宋" w:hAnsi="仿宋" w:hint="eastAsia"/>
          <w:color w:val="0C0C0C"/>
          <w:sz w:val="32"/>
          <w:szCs w:val="32"/>
        </w:rPr>
        <w:t>2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92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A0B" w:rsidRDefault="00656A0B" w:rsidP="004B6228">
      <w:r>
        <w:separator/>
      </w:r>
    </w:p>
  </w:endnote>
  <w:endnote w:type="continuationSeparator" w:id="0">
    <w:p w:rsidR="00656A0B" w:rsidRDefault="00656A0B" w:rsidP="004B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A0B" w:rsidRDefault="00656A0B" w:rsidP="004B6228">
      <w:r>
        <w:separator/>
      </w:r>
    </w:p>
  </w:footnote>
  <w:footnote w:type="continuationSeparator" w:id="0">
    <w:p w:rsidR="00656A0B" w:rsidRDefault="00656A0B" w:rsidP="004B6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958B0"/>
    <w:rsid w:val="000B76F1"/>
    <w:rsid w:val="000F019B"/>
    <w:rsid w:val="00256978"/>
    <w:rsid w:val="003A0C09"/>
    <w:rsid w:val="003E4A08"/>
    <w:rsid w:val="004B6228"/>
    <w:rsid w:val="005518D6"/>
    <w:rsid w:val="005A2944"/>
    <w:rsid w:val="00656A0B"/>
    <w:rsid w:val="006E75C1"/>
    <w:rsid w:val="007633EA"/>
    <w:rsid w:val="007916AD"/>
    <w:rsid w:val="00804732"/>
    <w:rsid w:val="008A66B3"/>
    <w:rsid w:val="0090039E"/>
    <w:rsid w:val="009D474E"/>
    <w:rsid w:val="00A17F29"/>
    <w:rsid w:val="00A7389E"/>
    <w:rsid w:val="00AB7854"/>
    <w:rsid w:val="00D91DE0"/>
    <w:rsid w:val="00E9217D"/>
    <w:rsid w:val="00EB5966"/>
    <w:rsid w:val="00FB7F46"/>
    <w:rsid w:val="27D9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5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174</Words>
  <Characters>993</Characters>
  <Application>Microsoft Office Word</Application>
  <DocSecurity>0</DocSecurity>
  <Lines>8</Lines>
  <Paragraphs>2</Paragraphs>
  <ScaleCrop>false</ScaleCrop>
  <Company>Microsoft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Windows User</cp:lastModifiedBy>
  <cp:revision>12</cp:revision>
  <dcterms:created xsi:type="dcterms:W3CDTF">2024-01-03T02:46:00Z</dcterms:created>
  <dcterms:modified xsi:type="dcterms:W3CDTF">2024-11-30T03:23:00Z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