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A64A56">
        <w:rPr>
          <w:rFonts w:ascii="仿宋_GB2312" w:eastAsia="仿宋_GB2312" w:hAnsi="仿宋"/>
          <w:color w:val="0C0C0C"/>
          <w:sz w:val="32"/>
          <w:szCs w:val="32"/>
        </w:rPr>
        <w:t>179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龚仁林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高中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宜都市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鄂宜昌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00039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附带民事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判决，认定被告人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龚仁林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，剥夺政治权利终身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赔偿附带民事诉讼原告人</w:t>
      </w:r>
      <w:r w:rsidR="001F4D1B">
        <w:rPr>
          <w:rFonts w:ascii="仿宋_GB2312" w:eastAsia="仿宋_GB2312" w:hAnsi="仿宋"/>
          <w:color w:val="0C0C0C"/>
          <w:sz w:val="32"/>
          <w:szCs w:val="32"/>
        </w:rPr>
        <w:t>经济损失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70000元</w:t>
      </w:r>
      <w:r w:rsidR="001F4D1B">
        <w:rPr>
          <w:rFonts w:ascii="仿宋_GB2312" w:eastAsia="仿宋_GB2312" w:hAnsi="仿宋"/>
          <w:color w:val="0C0C0C"/>
          <w:sz w:val="32"/>
          <w:szCs w:val="32"/>
        </w:rPr>
        <w:t>（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已</w:t>
      </w:r>
      <w:r w:rsidR="001F4D1B">
        <w:rPr>
          <w:rFonts w:ascii="仿宋_GB2312" w:eastAsia="仿宋_GB2312" w:hAnsi="仿宋"/>
          <w:color w:val="0C0C0C"/>
          <w:sz w:val="32"/>
          <w:szCs w:val="32"/>
        </w:rPr>
        <w:t>支付）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1F4D1B">
        <w:rPr>
          <w:rFonts w:ascii="仿宋_GB2312" w:eastAsia="仿宋_GB2312" w:hAnsi="仿宋" w:hint="eastAsia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日减为有期徒刑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二十二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年，剥夺政治权利改为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F4D1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A64A5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龚仁林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勤杂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A64A56" w:rsidRPr="00A64A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上次减刑裁定下达前获得表扬2个：2020年3月、2020年9月</w:t>
      </w:r>
      <w:r w:rsidR="00A64A5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F4D1B" w:rsidRP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本次考核期内获得表扬2个：2021年3月、2021年10月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F4D1B" w:rsidRP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表扬及物质奖励2个：2023年3月、2023年9月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F4D1B" w:rsidRP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物质奖励1个：2022年9月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1F4D1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十一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1F4D1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龚仁林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1433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</w:t>
      </w:r>
      <w:r w:rsidR="001433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故意杀人罪被判处无期徒刑罪犯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</w:t>
      </w:r>
      <w:r w:rsidR="001433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bookmarkStart w:id="0" w:name="_GoBack"/>
      <w:bookmarkEnd w:id="0"/>
      <w:r w:rsidR="001433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</w:t>
      </w:r>
      <w:r w:rsidR="001433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</w:t>
      </w:r>
      <w:r w:rsidR="001433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后</w:t>
      </w:r>
      <w:r w:rsidR="001433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龚仁林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1F4D1B">
        <w:rPr>
          <w:rFonts w:ascii="仿宋_GB2312" w:eastAsia="仿宋_GB2312" w:hAnsi="仿宋" w:hint="eastAsia"/>
          <w:color w:val="0C0C0C"/>
          <w:sz w:val="32"/>
          <w:szCs w:val="32"/>
        </w:rPr>
        <w:t>龚仁林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1433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1433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，剥夺政治权利</w:t>
      </w:r>
      <w:r w:rsidR="001433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十年不变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A64A56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A64A56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A64A56" w:rsidRPr="00A64A56">
        <w:rPr>
          <w:rFonts w:ascii="仿宋" w:eastAsia="仿宋" w:hAnsi="仿宋"/>
          <w:color w:val="0C0C0C"/>
          <w:sz w:val="32"/>
          <w:szCs w:val="32"/>
        </w:rPr>
        <w:t>12</w:t>
      </w:r>
      <w:r w:rsidRPr="00A64A56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A64A56" w:rsidRPr="00A64A56">
        <w:rPr>
          <w:rFonts w:ascii="仿宋" w:eastAsia="仿宋" w:hAnsi="仿宋"/>
          <w:color w:val="0C0C0C"/>
          <w:sz w:val="32"/>
          <w:szCs w:val="32"/>
        </w:rPr>
        <w:t>2</w:t>
      </w:r>
      <w:r w:rsidRPr="00A64A56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67" w:rsidRDefault="00D27167" w:rsidP="00597579">
      <w:r>
        <w:separator/>
      </w:r>
    </w:p>
  </w:endnote>
  <w:endnote w:type="continuationSeparator" w:id="0">
    <w:p w:rsidR="00D27167" w:rsidRDefault="00D27167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67" w:rsidRDefault="00D27167" w:rsidP="00597579">
      <w:r>
        <w:separator/>
      </w:r>
    </w:p>
  </w:footnote>
  <w:footnote w:type="continuationSeparator" w:id="0">
    <w:p w:rsidR="00D27167" w:rsidRDefault="00D27167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476C4"/>
    <w:rsid w:val="000546FE"/>
    <w:rsid w:val="000F019B"/>
    <w:rsid w:val="001433E3"/>
    <w:rsid w:val="001A425C"/>
    <w:rsid w:val="001E083B"/>
    <w:rsid w:val="001F4D1B"/>
    <w:rsid w:val="00270A75"/>
    <w:rsid w:val="00370192"/>
    <w:rsid w:val="00555E89"/>
    <w:rsid w:val="00597579"/>
    <w:rsid w:val="005A2944"/>
    <w:rsid w:val="007633EA"/>
    <w:rsid w:val="007916AD"/>
    <w:rsid w:val="00802368"/>
    <w:rsid w:val="0089478A"/>
    <w:rsid w:val="0090039E"/>
    <w:rsid w:val="009D474E"/>
    <w:rsid w:val="00A64A56"/>
    <w:rsid w:val="00AB7854"/>
    <w:rsid w:val="00BA7581"/>
    <w:rsid w:val="00C04B66"/>
    <w:rsid w:val="00CA057C"/>
    <w:rsid w:val="00D25388"/>
    <w:rsid w:val="00D27167"/>
    <w:rsid w:val="00D6071C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64A5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64A5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13</cp:revision>
  <cp:lastPrinted>2024-11-30T08:00:00Z</cp:lastPrinted>
  <dcterms:created xsi:type="dcterms:W3CDTF">2024-01-03T02:46:00Z</dcterms:created>
  <dcterms:modified xsi:type="dcterms:W3CDTF">2024-11-30T08:00:00Z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