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39" w:rsidRPr="00DA431E" w:rsidRDefault="00DA431E">
      <w:pPr>
        <w:jc w:val="center"/>
        <w:rPr>
          <w:rFonts w:ascii="方正小标宋简体" w:eastAsia="方正小标宋简体" w:hAnsiTheme="majorEastAsia"/>
          <w:b/>
          <w:sz w:val="44"/>
          <w:szCs w:val="44"/>
        </w:rPr>
      </w:pPr>
      <w:r w:rsidRPr="00DA431E">
        <w:rPr>
          <w:rFonts w:ascii="方正小标宋简体" w:eastAsia="方正小标宋简体" w:hAnsiTheme="majorEastAsia" w:hint="eastAsia"/>
          <w:b/>
          <w:sz w:val="44"/>
          <w:szCs w:val="44"/>
        </w:rPr>
        <w:t>原</w:t>
      </w:r>
      <w:r w:rsidR="00537EF9" w:rsidRPr="00DA431E">
        <w:rPr>
          <w:rFonts w:ascii="方正小标宋简体" w:eastAsia="方正小标宋简体" w:hAnsiTheme="majorEastAsia" w:hint="eastAsia"/>
          <w:b/>
          <w:sz w:val="44"/>
          <w:szCs w:val="44"/>
        </w:rPr>
        <w:t>减刑</w:t>
      </w:r>
      <w:r w:rsidRPr="00DA431E">
        <w:rPr>
          <w:rFonts w:ascii="方正小标宋简体" w:eastAsia="方正小标宋简体" w:hAnsiTheme="majorEastAsia" w:hint="eastAsia"/>
          <w:b/>
          <w:sz w:val="44"/>
          <w:szCs w:val="44"/>
        </w:rPr>
        <w:t>报请</w:t>
      </w:r>
      <w:r w:rsidR="00537EF9" w:rsidRPr="00DA431E">
        <w:rPr>
          <w:rFonts w:ascii="方正小标宋简体" w:eastAsia="方正小标宋简体" w:hAnsiTheme="majorEastAsia" w:hint="eastAsia"/>
          <w:b/>
          <w:sz w:val="44"/>
          <w:szCs w:val="44"/>
        </w:rPr>
        <w:t>重新裁定建议书</w:t>
      </w:r>
    </w:p>
    <w:p w:rsidR="00DA431E" w:rsidRDefault="00DA431E">
      <w:pPr>
        <w:wordWrap w:val="0"/>
        <w:jc w:val="right"/>
        <w:rPr>
          <w:rFonts w:ascii="仿宋" w:eastAsia="仿宋" w:hAnsi="仿宋"/>
          <w:sz w:val="32"/>
          <w:szCs w:val="32"/>
        </w:rPr>
      </w:pPr>
    </w:p>
    <w:p w:rsidR="00195D39" w:rsidRDefault="00537EF9" w:rsidP="00DA431E">
      <w:pPr>
        <w:jc w:val="right"/>
        <w:rPr>
          <w:rFonts w:ascii="仿宋" w:eastAsia="仿宋" w:hAnsi="仿宋"/>
          <w:sz w:val="32"/>
          <w:szCs w:val="32"/>
        </w:rPr>
      </w:pPr>
      <w:r>
        <w:rPr>
          <w:rFonts w:ascii="仿宋" w:eastAsia="仿宋" w:hAnsi="仿宋" w:hint="eastAsia"/>
          <w:sz w:val="32"/>
          <w:szCs w:val="32"/>
        </w:rPr>
        <w:t>（2024）鄂宜监减字第</w:t>
      </w:r>
      <w:r w:rsidR="008B112A">
        <w:rPr>
          <w:rFonts w:ascii="仿宋" w:eastAsia="仿宋" w:hAnsi="仿宋" w:hint="eastAsia"/>
          <w:sz w:val="32"/>
          <w:szCs w:val="32"/>
        </w:rPr>
        <w:t>0131</w:t>
      </w:r>
      <w:r>
        <w:rPr>
          <w:rFonts w:ascii="仿宋" w:eastAsia="仿宋" w:hAnsi="仿宋" w:hint="eastAsia"/>
          <w:sz w:val="32"/>
          <w:szCs w:val="32"/>
        </w:rPr>
        <w:t>号</w:t>
      </w:r>
    </w:p>
    <w:p w:rsidR="00195D39" w:rsidRDefault="00537EF9" w:rsidP="00743DF1">
      <w:pPr>
        <w:widowControl/>
        <w:spacing w:line="520" w:lineRule="exact"/>
        <w:ind w:firstLineChars="196" w:firstLine="627"/>
        <w:rPr>
          <w:rFonts w:ascii="仿宋" w:eastAsia="仿宋" w:hAnsi="仿宋"/>
          <w:sz w:val="32"/>
          <w:szCs w:val="32"/>
        </w:rPr>
      </w:pPr>
      <w:r>
        <w:rPr>
          <w:rFonts w:ascii="仿宋" w:eastAsia="仿宋" w:hAnsi="仿宋" w:hint="eastAsia"/>
          <w:sz w:val="32"/>
          <w:szCs w:val="32"/>
        </w:rPr>
        <w:t>罪犯罗斯</w:t>
      </w:r>
      <w:r w:rsidR="006C31E3">
        <w:rPr>
          <w:rFonts w:ascii="仿宋" w:eastAsia="仿宋" w:hAnsi="仿宋" w:hint="eastAsia"/>
          <w:sz w:val="32"/>
          <w:szCs w:val="32"/>
        </w:rPr>
        <w:t>（曾用名罗思）</w:t>
      </w:r>
      <w:r>
        <w:rPr>
          <w:rFonts w:ascii="仿宋" w:eastAsia="仿宋" w:hAnsi="仿宋" w:hint="eastAsia"/>
          <w:sz w:val="32"/>
          <w:szCs w:val="32"/>
        </w:rPr>
        <w:t>，男，1986年3月5日生，汉族，大学文化程度，原户籍所在地：湖北省恩施市。湖北省恩施市人民法院于20</w:t>
      </w:r>
      <w:r w:rsidR="00B26B05">
        <w:rPr>
          <w:rFonts w:ascii="仿宋" w:eastAsia="仿宋" w:hAnsi="仿宋" w:hint="eastAsia"/>
          <w:sz w:val="32"/>
          <w:szCs w:val="32"/>
        </w:rPr>
        <w:t>12</w:t>
      </w:r>
      <w:r>
        <w:rPr>
          <w:rFonts w:ascii="仿宋" w:eastAsia="仿宋" w:hAnsi="仿宋" w:hint="eastAsia"/>
          <w:sz w:val="32"/>
          <w:szCs w:val="32"/>
        </w:rPr>
        <w:t>年1</w:t>
      </w:r>
      <w:r w:rsidR="00B26B05">
        <w:rPr>
          <w:rFonts w:ascii="仿宋" w:eastAsia="仿宋" w:hAnsi="仿宋" w:hint="eastAsia"/>
          <w:sz w:val="32"/>
          <w:szCs w:val="32"/>
        </w:rPr>
        <w:t>2</w:t>
      </w:r>
      <w:r>
        <w:rPr>
          <w:rFonts w:ascii="仿宋" w:eastAsia="仿宋" w:hAnsi="仿宋" w:hint="eastAsia"/>
          <w:sz w:val="32"/>
          <w:szCs w:val="32"/>
        </w:rPr>
        <w:t>月</w:t>
      </w:r>
      <w:r w:rsidR="00B26B05">
        <w:rPr>
          <w:rFonts w:ascii="仿宋" w:eastAsia="仿宋" w:hAnsi="仿宋" w:hint="eastAsia"/>
          <w:sz w:val="32"/>
          <w:szCs w:val="32"/>
        </w:rPr>
        <w:t>18</w:t>
      </w:r>
      <w:r>
        <w:rPr>
          <w:rFonts w:ascii="仿宋" w:eastAsia="仿宋" w:hAnsi="仿宋" w:hint="eastAsia"/>
          <w:sz w:val="32"/>
          <w:szCs w:val="32"/>
        </w:rPr>
        <w:t>日</w:t>
      </w:r>
      <w:proofErr w:type="gramStart"/>
      <w:r>
        <w:rPr>
          <w:rFonts w:ascii="仿宋" w:eastAsia="仿宋" w:hAnsi="仿宋" w:hint="eastAsia"/>
          <w:sz w:val="32"/>
          <w:szCs w:val="32"/>
        </w:rPr>
        <w:t>作出</w:t>
      </w:r>
      <w:proofErr w:type="gramEnd"/>
      <w:r>
        <w:rPr>
          <w:rFonts w:ascii="仿宋" w:eastAsia="仿宋" w:hAnsi="仿宋" w:hint="eastAsia"/>
          <w:sz w:val="32"/>
          <w:szCs w:val="32"/>
        </w:rPr>
        <w:t>（2012）鄂恩施刑初字第00291号刑事判决，认定罗斯犯贩卖毒品罪，判处有期徒刑八年六个月，并处罚金人民币10000元。刑期自2012年3月2日起至2020年9月1日止。</w:t>
      </w:r>
      <w:r w:rsidR="00216BBB">
        <w:rPr>
          <w:rFonts w:ascii="仿宋_GB2312" w:eastAsia="仿宋_GB2312" w:hAnsi="黑体" w:hint="eastAsia"/>
          <w:color w:val="000000"/>
          <w:sz w:val="32"/>
          <w:szCs w:val="32"/>
        </w:rPr>
        <w:t>判决发生法律效力后，</w:t>
      </w:r>
      <w:r w:rsidR="005C3B62">
        <w:rPr>
          <w:rFonts w:ascii="仿宋" w:eastAsia="仿宋" w:hAnsi="仿宋" w:hint="eastAsia"/>
          <w:sz w:val="32"/>
          <w:szCs w:val="32"/>
        </w:rPr>
        <w:t>2013年1月22日送湖北省恩施监狱服刑改造。</w:t>
      </w:r>
      <w:r>
        <w:rPr>
          <w:rFonts w:ascii="仿宋" w:eastAsia="仿宋" w:hAnsi="仿宋" w:hint="eastAsia"/>
          <w:sz w:val="32"/>
          <w:szCs w:val="32"/>
        </w:rPr>
        <w:t>2014年11月6日交罚金10000元，</w:t>
      </w:r>
      <w:proofErr w:type="gramStart"/>
      <w:r>
        <w:rPr>
          <w:rFonts w:ascii="仿宋" w:eastAsia="仿宋" w:hAnsi="仿宋" w:hint="eastAsia"/>
          <w:sz w:val="32"/>
          <w:szCs w:val="32"/>
        </w:rPr>
        <w:t>财产刑已执行</w:t>
      </w:r>
      <w:proofErr w:type="gramEnd"/>
      <w:r>
        <w:rPr>
          <w:rFonts w:ascii="仿宋" w:eastAsia="仿宋" w:hAnsi="仿宋" w:hint="eastAsia"/>
          <w:sz w:val="32"/>
          <w:szCs w:val="32"/>
        </w:rPr>
        <w:t>完毕。服刑期间刑期变更情况：2015年3月10日经恩施土家族苗族自治州中级人民法院裁定减刑九个月；2016年9月26日经恩施土家族苗族自治州中级人民法院裁定减刑一年；2018年5月25日经恩施土家族苗族自治州中级人民法院裁定减去剩余刑期。</w:t>
      </w:r>
      <w:r w:rsidR="001D1BC5">
        <w:rPr>
          <w:rFonts w:ascii="仿宋_GB2312" w:eastAsia="仿宋_GB2312" w:hAnsi="黑体" w:hint="eastAsia"/>
          <w:color w:val="000000"/>
          <w:sz w:val="32"/>
          <w:szCs w:val="32"/>
        </w:rPr>
        <w:t>刑期自</w:t>
      </w:r>
      <w:r w:rsidR="001D1BC5">
        <w:rPr>
          <w:rFonts w:ascii="仿宋" w:eastAsia="仿宋" w:hAnsi="仿宋" w:hint="eastAsia"/>
          <w:sz w:val="32"/>
          <w:szCs w:val="32"/>
        </w:rPr>
        <w:t>2012年3月2日起</w:t>
      </w:r>
      <w:r w:rsidR="001D1BC5">
        <w:rPr>
          <w:rFonts w:ascii="仿宋_GB2312" w:eastAsia="仿宋_GB2312" w:hAnsi="黑体" w:hint="eastAsia"/>
          <w:color w:val="000000"/>
          <w:sz w:val="32"/>
          <w:szCs w:val="32"/>
        </w:rPr>
        <w:t>至</w:t>
      </w:r>
      <w:r w:rsidR="001D1BC5">
        <w:rPr>
          <w:rFonts w:ascii="仿宋" w:eastAsia="仿宋" w:hAnsi="仿宋" w:hint="eastAsia"/>
          <w:sz w:val="32"/>
          <w:szCs w:val="32"/>
        </w:rPr>
        <w:t>2018年6月6</w:t>
      </w:r>
      <w:r w:rsidR="001D1BC5">
        <w:rPr>
          <w:rFonts w:ascii="仿宋_GB2312" w:eastAsia="仿宋_GB2312" w:hAnsi="黑体" w:hint="eastAsia"/>
          <w:color w:val="000000"/>
          <w:sz w:val="32"/>
          <w:szCs w:val="32"/>
        </w:rPr>
        <w:t>日止。</w:t>
      </w:r>
      <w:r>
        <w:rPr>
          <w:rFonts w:ascii="仿宋" w:eastAsia="仿宋" w:hAnsi="仿宋" w:hint="eastAsia"/>
          <w:sz w:val="32"/>
          <w:szCs w:val="32"/>
        </w:rPr>
        <w:t>该犯于2018年6月6日从湖北省恩施监狱刑满释放。</w:t>
      </w:r>
    </w:p>
    <w:p w:rsidR="00195D39" w:rsidRDefault="00537EF9" w:rsidP="00743DF1">
      <w:pPr>
        <w:widowControl/>
        <w:spacing w:line="520" w:lineRule="exact"/>
        <w:ind w:firstLineChars="196" w:firstLine="627"/>
        <w:rPr>
          <w:rFonts w:ascii="仿宋" w:eastAsia="仿宋" w:hAnsi="仿宋"/>
          <w:sz w:val="32"/>
          <w:szCs w:val="32"/>
        </w:rPr>
      </w:pPr>
      <w:r>
        <w:rPr>
          <w:rFonts w:ascii="仿宋" w:eastAsia="仿宋" w:hAnsi="仿宋" w:hint="eastAsia"/>
          <w:sz w:val="32"/>
          <w:szCs w:val="32"/>
        </w:rPr>
        <w:t>判决生效执行后，因出现新证据，湖北省恩施州人民检察院2022年5月5日以原判决认定事实错误、定性错误、适用法律不当、量刑畸轻为由向恩施土家族苗族自治州中级人民法院提出抗诉，恩施土家族苗族自治州中级人民法院于2022年6月8日</w:t>
      </w:r>
      <w:proofErr w:type="gramStart"/>
      <w:r>
        <w:rPr>
          <w:rFonts w:ascii="仿宋" w:eastAsia="仿宋" w:hAnsi="仿宋" w:hint="eastAsia"/>
          <w:sz w:val="32"/>
          <w:szCs w:val="32"/>
        </w:rPr>
        <w:t>作出</w:t>
      </w:r>
      <w:proofErr w:type="gramEnd"/>
      <w:r>
        <w:rPr>
          <w:rFonts w:ascii="仿宋" w:eastAsia="仿宋" w:hAnsi="仿宋" w:hint="eastAsia"/>
          <w:sz w:val="32"/>
          <w:szCs w:val="32"/>
        </w:rPr>
        <w:t>（2022）鄂28刑抗4号再审决定书，决定指令恩施市人民法院另行组成合议庭对原审被告人罗斯的定罪量刑进行再审。</w:t>
      </w:r>
    </w:p>
    <w:p w:rsidR="00195D39" w:rsidRDefault="00537EF9" w:rsidP="00743DF1">
      <w:pPr>
        <w:widowControl/>
        <w:spacing w:line="520" w:lineRule="exact"/>
        <w:ind w:firstLineChars="196" w:firstLine="627"/>
        <w:rPr>
          <w:rFonts w:ascii="仿宋" w:eastAsia="仿宋" w:hAnsi="仿宋"/>
          <w:sz w:val="32"/>
          <w:szCs w:val="32"/>
        </w:rPr>
      </w:pPr>
      <w:r>
        <w:rPr>
          <w:rFonts w:ascii="仿宋" w:eastAsia="仿宋" w:hAnsi="仿宋" w:hint="eastAsia"/>
          <w:sz w:val="32"/>
          <w:szCs w:val="32"/>
        </w:rPr>
        <w:lastRenderedPageBreak/>
        <w:t>2023年1月10日，湖北省恩施市人民法院</w:t>
      </w:r>
      <w:proofErr w:type="gramStart"/>
      <w:r>
        <w:rPr>
          <w:rFonts w:ascii="仿宋" w:eastAsia="仿宋" w:hAnsi="仿宋" w:hint="eastAsia"/>
          <w:sz w:val="32"/>
          <w:szCs w:val="32"/>
        </w:rPr>
        <w:t>作出</w:t>
      </w:r>
      <w:proofErr w:type="gramEnd"/>
      <w:r>
        <w:rPr>
          <w:rFonts w:ascii="仿宋" w:eastAsia="仿宋" w:hAnsi="仿宋" w:hint="eastAsia"/>
          <w:sz w:val="32"/>
          <w:szCs w:val="32"/>
        </w:rPr>
        <w:t>（2022）鄂2801刑再1号刑事判决：撤销本院（2012）鄂恩施刑初字第00291号刑事判决第一项被告人罗斯犯贩卖毒品罪，判处有期徒刑八年六个月，并处罚金人民币10000元。以罗斯犯贩卖毒品罪，改判有期徒刑十五年，并处没收财产人民币30000元（刑期自2023年1月3日起，扣除原被羁押的2289日，至2031年9月27日止）。罗斯及其他同案被告人不服，提出上诉。2023年3月20日，恩施土家族苗族自治州中级人民法院</w:t>
      </w:r>
      <w:proofErr w:type="gramStart"/>
      <w:r>
        <w:rPr>
          <w:rFonts w:ascii="仿宋" w:eastAsia="仿宋" w:hAnsi="仿宋" w:hint="eastAsia"/>
          <w:sz w:val="32"/>
          <w:szCs w:val="32"/>
        </w:rPr>
        <w:t>作出</w:t>
      </w:r>
      <w:proofErr w:type="gramEnd"/>
      <w:r>
        <w:rPr>
          <w:rFonts w:ascii="仿宋" w:eastAsia="仿宋" w:hAnsi="仿宋" w:hint="eastAsia"/>
          <w:sz w:val="32"/>
          <w:szCs w:val="32"/>
        </w:rPr>
        <w:t>（2023）鄂28刑再2号刑事裁定，驳回上诉，维持原再审判决。</w:t>
      </w:r>
      <w:r w:rsidR="001A2E27">
        <w:rPr>
          <w:rFonts w:ascii="仿宋" w:eastAsia="仿宋" w:hAnsi="仿宋" w:hint="eastAsia"/>
          <w:sz w:val="32"/>
          <w:szCs w:val="32"/>
        </w:rPr>
        <w:t>判决发生法律效力后，</w:t>
      </w:r>
      <w:r w:rsidR="00F905B1">
        <w:rPr>
          <w:rFonts w:ascii="仿宋" w:eastAsia="仿宋" w:hAnsi="仿宋" w:hint="eastAsia"/>
          <w:sz w:val="32"/>
          <w:szCs w:val="32"/>
        </w:rPr>
        <w:t>2023年4月19日</w:t>
      </w:r>
      <w:r w:rsidR="009F28F1">
        <w:rPr>
          <w:rFonts w:ascii="仿宋" w:eastAsia="仿宋" w:hAnsi="仿宋" w:hint="eastAsia"/>
          <w:sz w:val="32"/>
          <w:szCs w:val="32"/>
        </w:rPr>
        <w:t>送</w:t>
      </w:r>
      <w:r w:rsidR="00F31387">
        <w:rPr>
          <w:rFonts w:ascii="仿宋" w:eastAsia="仿宋" w:hAnsi="仿宋" w:hint="eastAsia"/>
          <w:sz w:val="32"/>
          <w:szCs w:val="32"/>
        </w:rPr>
        <w:t>湖北省</w:t>
      </w:r>
      <w:r w:rsidR="00F905B1">
        <w:rPr>
          <w:rFonts w:ascii="仿宋" w:eastAsia="仿宋" w:hAnsi="仿宋" w:hint="eastAsia"/>
          <w:sz w:val="32"/>
          <w:szCs w:val="32"/>
        </w:rPr>
        <w:t>宜昌监狱</w:t>
      </w:r>
      <w:r w:rsidR="009F28F1">
        <w:rPr>
          <w:rFonts w:ascii="仿宋" w:eastAsia="仿宋" w:hAnsi="仿宋" w:hint="eastAsia"/>
          <w:sz w:val="32"/>
          <w:szCs w:val="32"/>
        </w:rPr>
        <w:t>服刑改造</w:t>
      </w:r>
      <w:bookmarkStart w:id="0" w:name="_GoBack"/>
      <w:bookmarkEnd w:id="0"/>
      <w:r w:rsidR="00F905B1">
        <w:rPr>
          <w:rFonts w:ascii="仿宋" w:eastAsia="仿宋" w:hAnsi="仿宋" w:hint="eastAsia"/>
          <w:sz w:val="32"/>
          <w:szCs w:val="32"/>
        </w:rPr>
        <w:t>。</w:t>
      </w:r>
      <w:r>
        <w:rPr>
          <w:rFonts w:ascii="仿宋" w:eastAsia="仿宋" w:hAnsi="仿宋" w:hint="eastAsia"/>
          <w:sz w:val="32"/>
          <w:szCs w:val="32"/>
        </w:rPr>
        <w:t>2024年5月11日执行财产</w:t>
      </w:r>
      <w:proofErr w:type="gramStart"/>
      <w:r>
        <w:rPr>
          <w:rFonts w:ascii="仿宋" w:eastAsia="仿宋" w:hAnsi="仿宋" w:hint="eastAsia"/>
          <w:sz w:val="32"/>
          <w:szCs w:val="32"/>
        </w:rPr>
        <w:t>刑</w:t>
      </w:r>
      <w:proofErr w:type="gramEnd"/>
      <w:r>
        <w:rPr>
          <w:rFonts w:ascii="仿宋" w:eastAsia="仿宋" w:hAnsi="仿宋" w:hint="eastAsia"/>
          <w:sz w:val="32"/>
          <w:szCs w:val="32"/>
        </w:rPr>
        <w:t>20000元。恩施市人民法院2024年5月11日出具</w:t>
      </w:r>
      <w:r w:rsidR="00337954">
        <w:rPr>
          <w:rFonts w:ascii="仿宋" w:eastAsia="仿宋" w:hAnsi="仿宋" w:hint="eastAsia"/>
          <w:sz w:val="32"/>
          <w:szCs w:val="32"/>
        </w:rPr>
        <w:t>《</w:t>
      </w:r>
      <w:r>
        <w:rPr>
          <w:rFonts w:ascii="仿宋" w:eastAsia="仿宋" w:hAnsi="仿宋" w:hint="eastAsia"/>
          <w:sz w:val="32"/>
          <w:szCs w:val="32"/>
        </w:rPr>
        <w:t>结案证明</w:t>
      </w:r>
      <w:r w:rsidR="00337954">
        <w:rPr>
          <w:rFonts w:ascii="仿宋" w:eastAsia="仿宋" w:hAnsi="仿宋" w:hint="eastAsia"/>
          <w:sz w:val="32"/>
          <w:szCs w:val="32"/>
        </w:rPr>
        <w:t>》</w:t>
      </w:r>
      <w:r>
        <w:rPr>
          <w:rFonts w:ascii="仿宋" w:eastAsia="仿宋" w:hAnsi="仿宋" w:hint="eastAsia"/>
          <w:sz w:val="32"/>
          <w:szCs w:val="32"/>
        </w:rPr>
        <w:t>证实</w:t>
      </w:r>
      <w:r w:rsidR="00337954">
        <w:rPr>
          <w:rFonts w:ascii="仿宋" w:eastAsia="仿宋" w:hAnsi="仿宋" w:hint="eastAsia"/>
          <w:sz w:val="32"/>
          <w:szCs w:val="32"/>
        </w:rPr>
        <w:t>：</w:t>
      </w:r>
      <w:r>
        <w:rPr>
          <w:rFonts w:ascii="仿宋" w:eastAsia="仿宋" w:hAnsi="仿宋" w:hint="eastAsia"/>
          <w:sz w:val="32"/>
          <w:szCs w:val="32"/>
        </w:rPr>
        <w:t>罗斯已经履行完全部义务（恩施州中级人民法院支付1万元，恩施市人民法院</w:t>
      </w:r>
      <w:proofErr w:type="gramStart"/>
      <w:r>
        <w:rPr>
          <w:rFonts w:ascii="仿宋" w:eastAsia="仿宋" w:hAnsi="仿宋" w:hint="eastAsia"/>
          <w:sz w:val="32"/>
          <w:szCs w:val="32"/>
        </w:rPr>
        <w:t>缴纳案</w:t>
      </w:r>
      <w:proofErr w:type="gramEnd"/>
      <w:r>
        <w:rPr>
          <w:rFonts w:ascii="仿宋" w:eastAsia="仿宋" w:hAnsi="仿宋" w:hint="eastAsia"/>
          <w:sz w:val="32"/>
          <w:szCs w:val="32"/>
        </w:rPr>
        <w:t>款2万元）。</w:t>
      </w:r>
    </w:p>
    <w:p w:rsidR="00195D39" w:rsidRDefault="00537EF9" w:rsidP="00743DF1">
      <w:pPr>
        <w:spacing w:line="520" w:lineRule="exact"/>
        <w:ind w:firstLineChars="200" w:firstLine="640"/>
        <w:rPr>
          <w:rFonts w:ascii="仿宋" w:eastAsia="仿宋" w:hAnsi="仿宋"/>
          <w:sz w:val="32"/>
          <w:szCs w:val="32"/>
        </w:rPr>
      </w:pPr>
      <w:r>
        <w:rPr>
          <w:rFonts w:ascii="仿宋" w:eastAsia="仿宋" w:hAnsi="仿宋" w:hint="eastAsia"/>
          <w:sz w:val="32"/>
          <w:szCs w:val="32"/>
        </w:rPr>
        <w:t>根据《最高人民法院关于办理减刑、假释案件具体应用法律的规定》第三十二条规定，对罪犯罗斯</w:t>
      </w:r>
      <w:r w:rsidR="00B439BA">
        <w:rPr>
          <w:rFonts w:ascii="仿宋" w:eastAsia="仿宋" w:hAnsi="仿宋" w:hint="eastAsia"/>
          <w:sz w:val="32"/>
          <w:szCs w:val="32"/>
        </w:rPr>
        <w:t>的原减刑报请</w:t>
      </w:r>
      <w:r>
        <w:rPr>
          <w:rFonts w:ascii="仿宋" w:eastAsia="仿宋" w:hAnsi="仿宋" w:hint="eastAsia"/>
          <w:sz w:val="32"/>
          <w:szCs w:val="32"/>
        </w:rPr>
        <w:t>重新裁定。</w:t>
      </w:r>
    </w:p>
    <w:p w:rsidR="00195D39" w:rsidRDefault="00537EF9">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此   致 </w:t>
      </w:r>
    </w:p>
    <w:p w:rsidR="00195D39" w:rsidRDefault="00537EF9">
      <w:pPr>
        <w:spacing w:line="520" w:lineRule="exact"/>
        <w:ind w:firstLineChars="200" w:firstLine="640"/>
        <w:rPr>
          <w:rFonts w:ascii="仿宋" w:eastAsia="仿宋" w:hAnsi="仿宋"/>
          <w:sz w:val="32"/>
          <w:szCs w:val="32"/>
        </w:rPr>
      </w:pPr>
      <w:r>
        <w:rPr>
          <w:rFonts w:ascii="仿宋" w:eastAsia="仿宋" w:hAnsi="仿宋" w:hint="eastAsia"/>
          <w:sz w:val="32"/>
          <w:szCs w:val="32"/>
        </w:rPr>
        <w:t>湖北省宜昌市中级人民法院</w:t>
      </w:r>
    </w:p>
    <w:p w:rsidR="00195D39" w:rsidRDefault="00195D39">
      <w:pPr>
        <w:spacing w:line="520" w:lineRule="exact"/>
        <w:ind w:firstLineChars="200" w:firstLine="640"/>
        <w:jc w:val="right"/>
        <w:rPr>
          <w:rFonts w:ascii="仿宋" w:eastAsia="仿宋" w:hAnsi="仿宋"/>
          <w:sz w:val="32"/>
          <w:szCs w:val="32"/>
        </w:rPr>
      </w:pPr>
    </w:p>
    <w:p w:rsidR="00195D39" w:rsidRDefault="00195D39">
      <w:pPr>
        <w:spacing w:line="520" w:lineRule="exact"/>
        <w:ind w:firstLineChars="200" w:firstLine="640"/>
        <w:jc w:val="right"/>
        <w:rPr>
          <w:rFonts w:ascii="仿宋" w:eastAsia="仿宋" w:hAnsi="仿宋"/>
          <w:sz w:val="32"/>
          <w:szCs w:val="32"/>
        </w:rPr>
      </w:pPr>
    </w:p>
    <w:p w:rsidR="00195D39" w:rsidRDefault="00537EF9">
      <w:pPr>
        <w:spacing w:line="520" w:lineRule="exact"/>
        <w:ind w:firstLineChars="200" w:firstLine="640"/>
        <w:jc w:val="right"/>
        <w:rPr>
          <w:rFonts w:ascii="仿宋" w:eastAsia="仿宋" w:hAnsi="仿宋"/>
          <w:sz w:val="32"/>
          <w:szCs w:val="32"/>
        </w:rPr>
      </w:pPr>
      <w:r>
        <w:rPr>
          <w:rFonts w:ascii="仿宋" w:eastAsia="仿宋" w:hAnsi="仿宋" w:hint="eastAsia"/>
          <w:sz w:val="32"/>
          <w:szCs w:val="32"/>
        </w:rPr>
        <w:t>（ 公章 ）</w:t>
      </w:r>
    </w:p>
    <w:p w:rsidR="00195D39" w:rsidRDefault="00537EF9">
      <w:pPr>
        <w:spacing w:line="520" w:lineRule="exact"/>
        <w:ind w:firstLineChars="200" w:firstLine="640"/>
        <w:jc w:val="right"/>
        <w:rPr>
          <w:rFonts w:ascii="仿宋" w:eastAsia="仿宋" w:hAnsi="仿宋"/>
          <w:sz w:val="32"/>
          <w:szCs w:val="32"/>
        </w:rPr>
      </w:pPr>
      <w:r>
        <w:rPr>
          <w:rFonts w:ascii="仿宋" w:eastAsia="仿宋" w:hAnsi="仿宋" w:hint="eastAsia"/>
          <w:sz w:val="32"/>
          <w:szCs w:val="32"/>
        </w:rPr>
        <w:t>2024年</w:t>
      </w:r>
      <w:r w:rsidR="00056B8E">
        <w:rPr>
          <w:rFonts w:ascii="仿宋" w:eastAsia="仿宋" w:hAnsi="仿宋" w:hint="eastAsia"/>
          <w:sz w:val="32"/>
          <w:szCs w:val="32"/>
        </w:rPr>
        <w:t>11</w:t>
      </w:r>
      <w:r>
        <w:rPr>
          <w:rFonts w:ascii="仿宋" w:eastAsia="仿宋" w:hAnsi="仿宋" w:hint="eastAsia"/>
          <w:sz w:val="32"/>
          <w:szCs w:val="32"/>
        </w:rPr>
        <w:t>月</w:t>
      </w:r>
      <w:r w:rsidR="00056B8E">
        <w:rPr>
          <w:rFonts w:ascii="仿宋" w:eastAsia="仿宋" w:hAnsi="仿宋" w:hint="eastAsia"/>
          <w:sz w:val="32"/>
          <w:szCs w:val="32"/>
        </w:rPr>
        <w:t>1</w:t>
      </w:r>
      <w:r>
        <w:rPr>
          <w:rFonts w:ascii="仿宋" w:eastAsia="仿宋" w:hAnsi="仿宋" w:hint="eastAsia"/>
          <w:sz w:val="32"/>
          <w:szCs w:val="32"/>
        </w:rPr>
        <w:t>日</w:t>
      </w:r>
    </w:p>
    <w:sectPr w:rsidR="00195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9B" w:rsidRDefault="0072139B" w:rsidP="006C31E3">
      <w:r>
        <w:separator/>
      </w:r>
    </w:p>
  </w:endnote>
  <w:endnote w:type="continuationSeparator" w:id="0">
    <w:p w:rsidR="0072139B" w:rsidRDefault="0072139B" w:rsidP="006C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9B" w:rsidRDefault="0072139B" w:rsidP="006C31E3">
      <w:r>
        <w:separator/>
      </w:r>
    </w:p>
  </w:footnote>
  <w:footnote w:type="continuationSeparator" w:id="0">
    <w:p w:rsidR="0072139B" w:rsidRDefault="0072139B" w:rsidP="006C3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A1"/>
    <w:rsid w:val="00007CD1"/>
    <w:rsid w:val="00025E4A"/>
    <w:rsid w:val="00030E41"/>
    <w:rsid w:val="000467AF"/>
    <w:rsid w:val="00056B8E"/>
    <w:rsid w:val="00070899"/>
    <w:rsid w:val="00074828"/>
    <w:rsid w:val="000968F6"/>
    <w:rsid w:val="000A6DB6"/>
    <w:rsid w:val="000B1EAA"/>
    <w:rsid w:val="000B4C81"/>
    <w:rsid w:val="000B59B4"/>
    <w:rsid w:val="000C22C7"/>
    <w:rsid w:val="000E2743"/>
    <w:rsid w:val="000E2912"/>
    <w:rsid w:val="000F2C9D"/>
    <w:rsid w:val="00137F95"/>
    <w:rsid w:val="001610E7"/>
    <w:rsid w:val="001626EC"/>
    <w:rsid w:val="00171A00"/>
    <w:rsid w:val="00172B7C"/>
    <w:rsid w:val="00173D1C"/>
    <w:rsid w:val="001778AD"/>
    <w:rsid w:val="00183140"/>
    <w:rsid w:val="00190C71"/>
    <w:rsid w:val="00191B7D"/>
    <w:rsid w:val="00195D39"/>
    <w:rsid w:val="001969C0"/>
    <w:rsid w:val="001A2E27"/>
    <w:rsid w:val="001A447C"/>
    <w:rsid w:val="001B1703"/>
    <w:rsid w:val="001C5C45"/>
    <w:rsid w:val="001D1BC5"/>
    <w:rsid w:val="001D4AA6"/>
    <w:rsid w:val="001E18B6"/>
    <w:rsid w:val="001E3734"/>
    <w:rsid w:val="001E3ADE"/>
    <w:rsid w:val="001E4369"/>
    <w:rsid w:val="001F05CD"/>
    <w:rsid w:val="00201158"/>
    <w:rsid w:val="00201351"/>
    <w:rsid w:val="0020472D"/>
    <w:rsid w:val="00210AEF"/>
    <w:rsid w:val="002133DF"/>
    <w:rsid w:val="00216BBB"/>
    <w:rsid w:val="00222EAE"/>
    <w:rsid w:val="002347B0"/>
    <w:rsid w:val="00240CD8"/>
    <w:rsid w:val="002429BA"/>
    <w:rsid w:val="00246F1C"/>
    <w:rsid w:val="00250104"/>
    <w:rsid w:val="00256596"/>
    <w:rsid w:val="00260EA6"/>
    <w:rsid w:val="002743B7"/>
    <w:rsid w:val="0027723F"/>
    <w:rsid w:val="00282274"/>
    <w:rsid w:val="00287711"/>
    <w:rsid w:val="00293AD2"/>
    <w:rsid w:val="00293E4D"/>
    <w:rsid w:val="002A46B6"/>
    <w:rsid w:val="002B07CB"/>
    <w:rsid w:val="002B1F9A"/>
    <w:rsid w:val="002B73F6"/>
    <w:rsid w:val="002C151D"/>
    <w:rsid w:val="002C5E01"/>
    <w:rsid w:val="002D248E"/>
    <w:rsid w:val="002E7071"/>
    <w:rsid w:val="002F347B"/>
    <w:rsid w:val="002F3ACD"/>
    <w:rsid w:val="002F6666"/>
    <w:rsid w:val="00314937"/>
    <w:rsid w:val="00315EB2"/>
    <w:rsid w:val="003161E2"/>
    <w:rsid w:val="00321CE9"/>
    <w:rsid w:val="00334C11"/>
    <w:rsid w:val="00337954"/>
    <w:rsid w:val="00345ECE"/>
    <w:rsid w:val="00354232"/>
    <w:rsid w:val="003575B7"/>
    <w:rsid w:val="0036440F"/>
    <w:rsid w:val="0037499D"/>
    <w:rsid w:val="0037555D"/>
    <w:rsid w:val="003766E6"/>
    <w:rsid w:val="00380F7E"/>
    <w:rsid w:val="003810AE"/>
    <w:rsid w:val="003815F1"/>
    <w:rsid w:val="003C42B8"/>
    <w:rsid w:val="003C76F4"/>
    <w:rsid w:val="003C7AFF"/>
    <w:rsid w:val="003E45CE"/>
    <w:rsid w:val="003F09FE"/>
    <w:rsid w:val="003F3C1C"/>
    <w:rsid w:val="003F5227"/>
    <w:rsid w:val="0040664D"/>
    <w:rsid w:val="004160DE"/>
    <w:rsid w:val="00424381"/>
    <w:rsid w:val="004263C5"/>
    <w:rsid w:val="00432F02"/>
    <w:rsid w:val="004505E6"/>
    <w:rsid w:val="00460343"/>
    <w:rsid w:val="004618D8"/>
    <w:rsid w:val="004772CB"/>
    <w:rsid w:val="00480B07"/>
    <w:rsid w:val="00481A28"/>
    <w:rsid w:val="00482D66"/>
    <w:rsid w:val="00485FAC"/>
    <w:rsid w:val="004A7986"/>
    <w:rsid w:val="004B318A"/>
    <w:rsid w:val="004C1757"/>
    <w:rsid w:val="004C56F0"/>
    <w:rsid w:val="004C61C4"/>
    <w:rsid w:val="004D07DE"/>
    <w:rsid w:val="004D47C2"/>
    <w:rsid w:val="004D6158"/>
    <w:rsid w:val="004E15C4"/>
    <w:rsid w:val="004E2EB0"/>
    <w:rsid w:val="004E5D85"/>
    <w:rsid w:val="004F431D"/>
    <w:rsid w:val="004F467E"/>
    <w:rsid w:val="00500341"/>
    <w:rsid w:val="00503CC4"/>
    <w:rsid w:val="005149B6"/>
    <w:rsid w:val="00514EF5"/>
    <w:rsid w:val="00515700"/>
    <w:rsid w:val="005202D2"/>
    <w:rsid w:val="005369D4"/>
    <w:rsid w:val="00537EF9"/>
    <w:rsid w:val="005436D2"/>
    <w:rsid w:val="005531A3"/>
    <w:rsid w:val="005619AF"/>
    <w:rsid w:val="00567F7A"/>
    <w:rsid w:val="00572394"/>
    <w:rsid w:val="005778F6"/>
    <w:rsid w:val="005A2F2E"/>
    <w:rsid w:val="005B0188"/>
    <w:rsid w:val="005B3C09"/>
    <w:rsid w:val="005C3B62"/>
    <w:rsid w:val="005C44BA"/>
    <w:rsid w:val="005E2C41"/>
    <w:rsid w:val="005E3273"/>
    <w:rsid w:val="005E46CA"/>
    <w:rsid w:val="005E54B1"/>
    <w:rsid w:val="005E6DE2"/>
    <w:rsid w:val="00600F1F"/>
    <w:rsid w:val="00602D40"/>
    <w:rsid w:val="006221DC"/>
    <w:rsid w:val="00630375"/>
    <w:rsid w:val="00632E12"/>
    <w:rsid w:val="00632E77"/>
    <w:rsid w:val="006343D2"/>
    <w:rsid w:val="00640186"/>
    <w:rsid w:val="006648BD"/>
    <w:rsid w:val="0066741F"/>
    <w:rsid w:val="006727A8"/>
    <w:rsid w:val="00684B7D"/>
    <w:rsid w:val="00690029"/>
    <w:rsid w:val="00694B46"/>
    <w:rsid w:val="006B09EF"/>
    <w:rsid w:val="006B6346"/>
    <w:rsid w:val="006C31E3"/>
    <w:rsid w:val="006C4028"/>
    <w:rsid w:val="006E619D"/>
    <w:rsid w:val="00703A79"/>
    <w:rsid w:val="0070470B"/>
    <w:rsid w:val="0072139B"/>
    <w:rsid w:val="007408AB"/>
    <w:rsid w:val="00743DF1"/>
    <w:rsid w:val="00751598"/>
    <w:rsid w:val="00756329"/>
    <w:rsid w:val="00774653"/>
    <w:rsid w:val="007748AC"/>
    <w:rsid w:val="00777050"/>
    <w:rsid w:val="007900A6"/>
    <w:rsid w:val="00791A89"/>
    <w:rsid w:val="00794824"/>
    <w:rsid w:val="007C2B25"/>
    <w:rsid w:val="007E4CCC"/>
    <w:rsid w:val="007E715F"/>
    <w:rsid w:val="007F0918"/>
    <w:rsid w:val="007F1586"/>
    <w:rsid w:val="007F4359"/>
    <w:rsid w:val="007F4749"/>
    <w:rsid w:val="00803CB2"/>
    <w:rsid w:val="00816135"/>
    <w:rsid w:val="00823947"/>
    <w:rsid w:val="008556B9"/>
    <w:rsid w:val="00864B14"/>
    <w:rsid w:val="00895100"/>
    <w:rsid w:val="008969CF"/>
    <w:rsid w:val="00897928"/>
    <w:rsid w:val="008B112A"/>
    <w:rsid w:val="008B3B4B"/>
    <w:rsid w:val="008E6B89"/>
    <w:rsid w:val="008F335E"/>
    <w:rsid w:val="008F774C"/>
    <w:rsid w:val="009053A5"/>
    <w:rsid w:val="009115AA"/>
    <w:rsid w:val="009229EE"/>
    <w:rsid w:val="0095200B"/>
    <w:rsid w:val="00972FEB"/>
    <w:rsid w:val="0097397F"/>
    <w:rsid w:val="00977FBB"/>
    <w:rsid w:val="00992254"/>
    <w:rsid w:val="009949FA"/>
    <w:rsid w:val="009B5427"/>
    <w:rsid w:val="009C10E7"/>
    <w:rsid w:val="009D29FA"/>
    <w:rsid w:val="009D74A1"/>
    <w:rsid w:val="009E2612"/>
    <w:rsid w:val="009F0286"/>
    <w:rsid w:val="009F1111"/>
    <w:rsid w:val="009F28F1"/>
    <w:rsid w:val="00A019BF"/>
    <w:rsid w:val="00A1223F"/>
    <w:rsid w:val="00A16AE1"/>
    <w:rsid w:val="00A17FF7"/>
    <w:rsid w:val="00A20FED"/>
    <w:rsid w:val="00A248B3"/>
    <w:rsid w:val="00A413D0"/>
    <w:rsid w:val="00A75042"/>
    <w:rsid w:val="00A85F38"/>
    <w:rsid w:val="00A902B5"/>
    <w:rsid w:val="00A9392C"/>
    <w:rsid w:val="00AA7163"/>
    <w:rsid w:val="00AB0E24"/>
    <w:rsid w:val="00AC73A1"/>
    <w:rsid w:val="00AD7BB3"/>
    <w:rsid w:val="00AE3B9F"/>
    <w:rsid w:val="00AF2C5F"/>
    <w:rsid w:val="00AF4313"/>
    <w:rsid w:val="00B013FC"/>
    <w:rsid w:val="00B25E99"/>
    <w:rsid w:val="00B26B05"/>
    <w:rsid w:val="00B31D76"/>
    <w:rsid w:val="00B3312B"/>
    <w:rsid w:val="00B35542"/>
    <w:rsid w:val="00B439BA"/>
    <w:rsid w:val="00B53E45"/>
    <w:rsid w:val="00B71BB7"/>
    <w:rsid w:val="00B92855"/>
    <w:rsid w:val="00BA64A1"/>
    <w:rsid w:val="00BB055E"/>
    <w:rsid w:val="00BB4FCB"/>
    <w:rsid w:val="00BB5D10"/>
    <w:rsid w:val="00BC3146"/>
    <w:rsid w:val="00BC3FF8"/>
    <w:rsid w:val="00BD5326"/>
    <w:rsid w:val="00BE1758"/>
    <w:rsid w:val="00BF3E74"/>
    <w:rsid w:val="00BF513C"/>
    <w:rsid w:val="00C0108F"/>
    <w:rsid w:val="00C31894"/>
    <w:rsid w:val="00C443B2"/>
    <w:rsid w:val="00C52318"/>
    <w:rsid w:val="00C80DCC"/>
    <w:rsid w:val="00C9251C"/>
    <w:rsid w:val="00C92813"/>
    <w:rsid w:val="00C94A02"/>
    <w:rsid w:val="00CC2B2D"/>
    <w:rsid w:val="00CE4CD3"/>
    <w:rsid w:val="00CE5ACA"/>
    <w:rsid w:val="00CF0932"/>
    <w:rsid w:val="00CF59A3"/>
    <w:rsid w:val="00D03048"/>
    <w:rsid w:val="00D32BE0"/>
    <w:rsid w:val="00D34A90"/>
    <w:rsid w:val="00D34B07"/>
    <w:rsid w:val="00D40756"/>
    <w:rsid w:val="00D44C23"/>
    <w:rsid w:val="00D50E60"/>
    <w:rsid w:val="00D838DC"/>
    <w:rsid w:val="00D86B4D"/>
    <w:rsid w:val="00D97E3A"/>
    <w:rsid w:val="00DA431E"/>
    <w:rsid w:val="00DA5118"/>
    <w:rsid w:val="00DA56EC"/>
    <w:rsid w:val="00DE1AA9"/>
    <w:rsid w:val="00DF2C35"/>
    <w:rsid w:val="00DF558C"/>
    <w:rsid w:val="00E00E89"/>
    <w:rsid w:val="00E0580A"/>
    <w:rsid w:val="00E06AF4"/>
    <w:rsid w:val="00E203C4"/>
    <w:rsid w:val="00E44AC7"/>
    <w:rsid w:val="00E555E4"/>
    <w:rsid w:val="00E57D7F"/>
    <w:rsid w:val="00E83D77"/>
    <w:rsid w:val="00E84F4B"/>
    <w:rsid w:val="00E951F9"/>
    <w:rsid w:val="00EA52D0"/>
    <w:rsid w:val="00EA7878"/>
    <w:rsid w:val="00ED0AB3"/>
    <w:rsid w:val="00ED7502"/>
    <w:rsid w:val="00EE00B6"/>
    <w:rsid w:val="00EE02A6"/>
    <w:rsid w:val="00F0263F"/>
    <w:rsid w:val="00F14982"/>
    <w:rsid w:val="00F162EA"/>
    <w:rsid w:val="00F263E8"/>
    <w:rsid w:val="00F31257"/>
    <w:rsid w:val="00F31387"/>
    <w:rsid w:val="00F364B0"/>
    <w:rsid w:val="00F52937"/>
    <w:rsid w:val="00F532EF"/>
    <w:rsid w:val="00F5625A"/>
    <w:rsid w:val="00F57724"/>
    <w:rsid w:val="00F665F8"/>
    <w:rsid w:val="00F75633"/>
    <w:rsid w:val="00F778C5"/>
    <w:rsid w:val="00F905B1"/>
    <w:rsid w:val="00F9668B"/>
    <w:rsid w:val="00FD7333"/>
    <w:rsid w:val="07DC5C6B"/>
    <w:rsid w:val="0B2B435B"/>
    <w:rsid w:val="3A5E251A"/>
    <w:rsid w:val="4D2763E2"/>
    <w:rsid w:val="538127A4"/>
    <w:rsid w:val="56AC6B7C"/>
    <w:rsid w:val="5B8F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160</Words>
  <Characters>918</Characters>
  <Application>Microsoft Office Word</Application>
  <DocSecurity>0</DocSecurity>
  <Lines>7</Lines>
  <Paragraphs>2</Paragraphs>
  <ScaleCrop>false</ScaleCrop>
  <Company>Microsoft</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杜宜彰</dc:creator>
  <cp:lastModifiedBy>Windows User</cp:lastModifiedBy>
  <cp:revision>55</cp:revision>
  <cp:lastPrinted>2024-10-30T02:47:00Z</cp:lastPrinted>
  <dcterms:created xsi:type="dcterms:W3CDTF">2024-03-14T01:25:00Z</dcterms:created>
  <dcterms:modified xsi:type="dcterms:W3CDTF">2024-10-30T03:18:00Z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